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AC3" w:rsidRPr="00D31334" w:rsidRDefault="003A2AC3" w:rsidP="00C639CB">
      <w:pPr>
        <w:rPr>
          <w:rFonts w:ascii="Arial" w:hAnsi="Arial" w:cs="Arial"/>
        </w:rPr>
      </w:pPr>
      <w:bookmarkStart w:id="0" w:name="_GoBack"/>
      <w:bookmarkEnd w:id="0"/>
    </w:p>
    <w:p w:rsidR="00C639CB" w:rsidRPr="00D31334" w:rsidRDefault="00C639CB" w:rsidP="00C639CB">
      <w:pPr>
        <w:rPr>
          <w:rFonts w:ascii="Arial" w:hAnsi="Arial" w:cs="Arial"/>
        </w:rPr>
      </w:pPr>
    </w:p>
    <w:p w:rsidR="00C639CB" w:rsidRPr="00D31334" w:rsidRDefault="00C639CB" w:rsidP="00C639CB">
      <w:pPr>
        <w:rPr>
          <w:rFonts w:ascii="Arial" w:hAnsi="Arial" w:cs="Arial"/>
        </w:rPr>
      </w:pPr>
      <w:r w:rsidRPr="00D31334">
        <w:rPr>
          <w:rFonts w:ascii="Arial" w:hAnsi="Arial" w:cs="Arial"/>
        </w:rPr>
        <w:t>Mr Paul Retter AM</w:t>
      </w:r>
    </w:p>
    <w:p w:rsidR="00C639CB" w:rsidRPr="00D31334" w:rsidRDefault="00C639CB" w:rsidP="00C639CB">
      <w:pPr>
        <w:rPr>
          <w:rFonts w:ascii="Arial" w:hAnsi="Arial" w:cs="Arial"/>
        </w:rPr>
      </w:pPr>
      <w:r w:rsidRPr="00D31334">
        <w:rPr>
          <w:rFonts w:ascii="Arial" w:hAnsi="Arial" w:cs="Arial"/>
        </w:rPr>
        <w:t xml:space="preserve">Chief Executive Officer </w:t>
      </w:r>
      <w:r w:rsidR="00D31334">
        <w:rPr>
          <w:rFonts w:ascii="Arial" w:hAnsi="Arial" w:cs="Arial"/>
        </w:rPr>
        <w:t>and Commissioner</w:t>
      </w:r>
      <w:r w:rsidR="000752BB" w:rsidRPr="00D31334">
        <w:rPr>
          <w:rFonts w:ascii="Arial" w:hAnsi="Arial" w:cs="Arial"/>
        </w:rPr>
        <w:t xml:space="preserve"> </w:t>
      </w:r>
    </w:p>
    <w:p w:rsidR="00C639CB" w:rsidRPr="00D31334" w:rsidRDefault="00C639CB" w:rsidP="00C639CB">
      <w:pPr>
        <w:rPr>
          <w:rFonts w:ascii="Arial" w:hAnsi="Arial" w:cs="Arial"/>
        </w:rPr>
      </w:pPr>
      <w:r w:rsidRPr="00D31334">
        <w:rPr>
          <w:rFonts w:ascii="Arial" w:hAnsi="Arial" w:cs="Arial"/>
        </w:rPr>
        <w:t xml:space="preserve">National Transport Commission </w:t>
      </w:r>
    </w:p>
    <w:p w:rsidR="00C639CB" w:rsidRPr="00D31334" w:rsidRDefault="00C639CB" w:rsidP="00C639CB">
      <w:pPr>
        <w:rPr>
          <w:rFonts w:ascii="Arial" w:hAnsi="Arial" w:cs="Arial"/>
        </w:rPr>
      </w:pPr>
      <w:r w:rsidRPr="00D31334">
        <w:rPr>
          <w:rFonts w:ascii="Arial" w:hAnsi="Arial" w:cs="Arial"/>
        </w:rPr>
        <w:t>Level 15/628 Bourke Street</w:t>
      </w:r>
    </w:p>
    <w:p w:rsidR="00C639CB" w:rsidRPr="00D31334" w:rsidRDefault="00C639CB" w:rsidP="00C639CB">
      <w:pPr>
        <w:rPr>
          <w:rFonts w:ascii="Arial" w:hAnsi="Arial" w:cs="Arial"/>
        </w:rPr>
      </w:pPr>
      <w:r w:rsidRPr="00D31334">
        <w:rPr>
          <w:rFonts w:ascii="Arial" w:hAnsi="Arial" w:cs="Arial"/>
        </w:rPr>
        <w:t>MELBOURNE VIC 3000</w:t>
      </w:r>
    </w:p>
    <w:p w:rsidR="00C639CB" w:rsidRDefault="00C639CB" w:rsidP="00C639CB">
      <w:pPr>
        <w:rPr>
          <w:rFonts w:ascii="Arial" w:hAnsi="Arial" w:cs="Arial"/>
        </w:rPr>
      </w:pPr>
    </w:p>
    <w:p w:rsidR="00D31334" w:rsidRPr="00D31334" w:rsidRDefault="00D31334" w:rsidP="00C639CB">
      <w:pPr>
        <w:rPr>
          <w:rFonts w:ascii="Arial" w:hAnsi="Arial" w:cs="Arial"/>
        </w:rPr>
      </w:pPr>
    </w:p>
    <w:p w:rsidR="00C639CB" w:rsidRPr="00D31334" w:rsidRDefault="00C639CB" w:rsidP="00C639CB">
      <w:pPr>
        <w:rPr>
          <w:rFonts w:ascii="Arial" w:hAnsi="Arial" w:cs="Arial"/>
        </w:rPr>
      </w:pPr>
      <w:r w:rsidRPr="00D31334">
        <w:rPr>
          <w:rFonts w:ascii="Arial" w:hAnsi="Arial" w:cs="Arial"/>
        </w:rPr>
        <w:t>Dear Mr Retter</w:t>
      </w:r>
    </w:p>
    <w:p w:rsidR="00C639CB" w:rsidRDefault="00C639CB" w:rsidP="00C639CB">
      <w:pPr>
        <w:rPr>
          <w:rFonts w:ascii="Arial" w:hAnsi="Arial" w:cs="Arial"/>
        </w:rPr>
      </w:pPr>
    </w:p>
    <w:p w:rsidR="00A12782" w:rsidRPr="00A12782" w:rsidRDefault="00A12782" w:rsidP="00C639CB">
      <w:pPr>
        <w:rPr>
          <w:rFonts w:ascii="Arial" w:hAnsi="Arial" w:cs="Arial"/>
          <w:b/>
        </w:rPr>
      </w:pPr>
      <w:r w:rsidRPr="00A12782">
        <w:rPr>
          <w:rFonts w:ascii="Arial" w:hAnsi="Arial" w:cs="Arial"/>
          <w:b/>
        </w:rPr>
        <w:t>NTC discussion paper: regulatory options for automated vehicles</w:t>
      </w:r>
    </w:p>
    <w:p w:rsidR="00A12782" w:rsidRPr="00D31334" w:rsidRDefault="00A12782" w:rsidP="00C639CB">
      <w:pPr>
        <w:rPr>
          <w:rFonts w:ascii="Arial" w:hAnsi="Arial" w:cs="Arial"/>
        </w:rPr>
      </w:pPr>
    </w:p>
    <w:p w:rsidR="00C639CB" w:rsidRPr="00D31334" w:rsidRDefault="00C639CB" w:rsidP="00C639CB">
      <w:pPr>
        <w:rPr>
          <w:rFonts w:ascii="Arial" w:hAnsi="Arial" w:cs="Arial"/>
        </w:rPr>
      </w:pPr>
      <w:r w:rsidRPr="00D31334">
        <w:rPr>
          <w:rFonts w:ascii="Arial" w:hAnsi="Arial" w:cs="Arial"/>
        </w:rPr>
        <w:t xml:space="preserve">Thank you for the opportunity to comment on the NTC paper </w:t>
      </w:r>
      <w:r w:rsidR="00FC2A43" w:rsidRPr="00D31334">
        <w:rPr>
          <w:rFonts w:ascii="Arial" w:hAnsi="Arial" w:cs="Arial"/>
        </w:rPr>
        <w:t>on</w:t>
      </w:r>
      <w:r w:rsidR="00CB1CF5" w:rsidRPr="00D31334">
        <w:rPr>
          <w:rFonts w:ascii="Arial" w:hAnsi="Arial" w:cs="Arial"/>
        </w:rPr>
        <w:t xml:space="preserve"> </w:t>
      </w:r>
      <w:r w:rsidR="003961AD" w:rsidRPr="00D31334">
        <w:rPr>
          <w:rFonts w:ascii="Arial" w:hAnsi="Arial" w:cs="Arial"/>
        </w:rPr>
        <w:t xml:space="preserve">regulatory options for </w:t>
      </w:r>
      <w:r w:rsidR="00FC2A43" w:rsidRPr="00D31334">
        <w:rPr>
          <w:rFonts w:ascii="Arial" w:hAnsi="Arial" w:cs="Arial"/>
        </w:rPr>
        <w:t>automated vehicles</w:t>
      </w:r>
      <w:r w:rsidR="002D5C84" w:rsidRPr="00D31334">
        <w:rPr>
          <w:rFonts w:ascii="Arial" w:hAnsi="Arial" w:cs="Arial"/>
        </w:rPr>
        <w:t xml:space="preserve">. </w:t>
      </w:r>
      <w:r w:rsidRPr="00D31334">
        <w:rPr>
          <w:rFonts w:ascii="Arial" w:hAnsi="Arial" w:cs="Arial"/>
        </w:rPr>
        <w:t xml:space="preserve">As you </w:t>
      </w:r>
      <w:r w:rsidR="00CB1CF5" w:rsidRPr="00D31334">
        <w:rPr>
          <w:rFonts w:ascii="Arial" w:hAnsi="Arial" w:cs="Arial"/>
        </w:rPr>
        <w:t>know</w:t>
      </w:r>
      <w:r w:rsidRPr="00D31334">
        <w:rPr>
          <w:rFonts w:ascii="Arial" w:hAnsi="Arial" w:cs="Arial"/>
        </w:rPr>
        <w:t xml:space="preserve">, the ATA provided </w:t>
      </w:r>
      <w:r w:rsidR="00F23C79" w:rsidRPr="00D31334">
        <w:rPr>
          <w:rFonts w:ascii="Arial" w:hAnsi="Arial" w:cs="Arial"/>
        </w:rPr>
        <w:t xml:space="preserve">a </w:t>
      </w:r>
      <w:r w:rsidR="0033664D" w:rsidRPr="00D31334">
        <w:rPr>
          <w:rFonts w:ascii="Arial" w:hAnsi="Arial" w:cs="Arial"/>
        </w:rPr>
        <w:t xml:space="preserve">written </w:t>
      </w:r>
      <w:r w:rsidR="00F23C79" w:rsidRPr="00D31334">
        <w:rPr>
          <w:rFonts w:ascii="Arial" w:hAnsi="Arial" w:cs="Arial"/>
        </w:rPr>
        <w:t>submission</w:t>
      </w:r>
      <w:r w:rsidRPr="00D31334">
        <w:rPr>
          <w:rFonts w:ascii="Arial" w:hAnsi="Arial" w:cs="Arial"/>
        </w:rPr>
        <w:t xml:space="preserve"> </w:t>
      </w:r>
      <w:r w:rsidR="00FC2A43" w:rsidRPr="00D31334">
        <w:rPr>
          <w:rFonts w:ascii="Arial" w:hAnsi="Arial" w:cs="Arial"/>
        </w:rPr>
        <w:t xml:space="preserve">in March </w:t>
      </w:r>
      <w:r w:rsidR="003F020E" w:rsidRPr="00D31334">
        <w:rPr>
          <w:rFonts w:ascii="Arial" w:hAnsi="Arial" w:cs="Arial"/>
        </w:rPr>
        <w:t xml:space="preserve">on </w:t>
      </w:r>
      <w:r w:rsidR="00EE725C" w:rsidRPr="00D31334">
        <w:rPr>
          <w:rFonts w:ascii="Arial" w:hAnsi="Arial" w:cs="Arial"/>
        </w:rPr>
        <w:t>potential</w:t>
      </w:r>
      <w:r w:rsidR="00CB1CF5" w:rsidRPr="00D31334">
        <w:rPr>
          <w:rFonts w:ascii="Arial" w:hAnsi="Arial" w:cs="Arial"/>
        </w:rPr>
        <w:t xml:space="preserve"> </w:t>
      </w:r>
      <w:r w:rsidR="0033664D" w:rsidRPr="00D31334">
        <w:rPr>
          <w:rFonts w:ascii="Arial" w:hAnsi="Arial" w:cs="Arial"/>
        </w:rPr>
        <w:t>regulatory barriers</w:t>
      </w:r>
      <w:r w:rsidR="00FC2A43" w:rsidRPr="00D31334">
        <w:rPr>
          <w:rFonts w:ascii="Arial" w:hAnsi="Arial" w:cs="Arial"/>
        </w:rPr>
        <w:t xml:space="preserve"> to their introduction</w:t>
      </w:r>
      <w:r w:rsidR="003F020E" w:rsidRPr="00D31334">
        <w:rPr>
          <w:rFonts w:ascii="Arial" w:hAnsi="Arial" w:cs="Arial"/>
        </w:rPr>
        <w:t xml:space="preserve">, </w:t>
      </w:r>
      <w:r w:rsidRPr="00D31334">
        <w:rPr>
          <w:rFonts w:ascii="Arial" w:hAnsi="Arial" w:cs="Arial"/>
        </w:rPr>
        <w:t xml:space="preserve">and </w:t>
      </w:r>
      <w:r w:rsidR="00CB1CF5" w:rsidRPr="00D31334">
        <w:rPr>
          <w:rFonts w:ascii="Arial" w:hAnsi="Arial" w:cs="Arial"/>
        </w:rPr>
        <w:t>we are</w:t>
      </w:r>
      <w:r w:rsidRPr="00D31334">
        <w:rPr>
          <w:rFonts w:ascii="Arial" w:hAnsi="Arial" w:cs="Arial"/>
        </w:rPr>
        <w:t xml:space="preserve"> </w:t>
      </w:r>
      <w:r w:rsidR="000752BB" w:rsidRPr="00D31334">
        <w:rPr>
          <w:rFonts w:ascii="Arial" w:hAnsi="Arial" w:cs="Arial"/>
        </w:rPr>
        <w:t xml:space="preserve">generally </w:t>
      </w:r>
      <w:r w:rsidRPr="00D31334">
        <w:rPr>
          <w:rFonts w:ascii="Arial" w:hAnsi="Arial" w:cs="Arial"/>
        </w:rPr>
        <w:t xml:space="preserve">satisfied with </w:t>
      </w:r>
      <w:r w:rsidR="00F23C79" w:rsidRPr="00D31334">
        <w:rPr>
          <w:rFonts w:ascii="Arial" w:hAnsi="Arial" w:cs="Arial"/>
        </w:rPr>
        <w:t xml:space="preserve">the </w:t>
      </w:r>
      <w:r w:rsidR="00CB1CF5" w:rsidRPr="00D31334">
        <w:rPr>
          <w:rFonts w:ascii="Arial" w:hAnsi="Arial" w:cs="Arial"/>
        </w:rPr>
        <w:t xml:space="preserve">options </w:t>
      </w:r>
      <w:r w:rsidR="002D5C84" w:rsidRPr="00D31334">
        <w:rPr>
          <w:rFonts w:ascii="Arial" w:hAnsi="Arial" w:cs="Arial"/>
        </w:rPr>
        <w:t>and</w:t>
      </w:r>
      <w:r w:rsidR="0033664D" w:rsidRPr="00D31334">
        <w:rPr>
          <w:rFonts w:ascii="Arial" w:hAnsi="Arial" w:cs="Arial"/>
        </w:rPr>
        <w:t xml:space="preserve"> </w:t>
      </w:r>
      <w:r w:rsidR="00EE725C" w:rsidRPr="00D31334">
        <w:rPr>
          <w:rFonts w:ascii="Arial" w:hAnsi="Arial" w:cs="Arial"/>
        </w:rPr>
        <w:t>timeframes</w:t>
      </w:r>
      <w:r w:rsidR="0033664D" w:rsidRPr="00D31334">
        <w:rPr>
          <w:rFonts w:ascii="Arial" w:hAnsi="Arial" w:cs="Arial"/>
        </w:rPr>
        <w:t xml:space="preserve"> </w:t>
      </w:r>
      <w:r w:rsidR="00EE725C" w:rsidRPr="00D31334">
        <w:rPr>
          <w:rFonts w:ascii="Arial" w:hAnsi="Arial" w:cs="Arial"/>
        </w:rPr>
        <w:t xml:space="preserve">that </w:t>
      </w:r>
      <w:r w:rsidR="00A704A3" w:rsidRPr="00D31334">
        <w:rPr>
          <w:rFonts w:ascii="Arial" w:hAnsi="Arial" w:cs="Arial"/>
        </w:rPr>
        <w:t>have been</w:t>
      </w:r>
      <w:r w:rsidR="00EE725C" w:rsidRPr="00D31334">
        <w:rPr>
          <w:rFonts w:ascii="Arial" w:hAnsi="Arial" w:cs="Arial"/>
        </w:rPr>
        <w:t xml:space="preserve"> </w:t>
      </w:r>
      <w:r w:rsidR="002D5C84" w:rsidRPr="00D31334">
        <w:rPr>
          <w:rFonts w:ascii="Arial" w:hAnsi="Arial" w:cs="Arial"/>
        </w:rPr>
        <w:t xml:space="preserve">subsequently </w:t>
      </w:r>
      <w:r w:rsidR="0033664D" w:rsidRPr="00D31334">
        <w:rPr>
          <w:rFonts w:ascii="Arial" w:hAnsi="Arial" w:cs="Arial"/>
        </w:rPr>
        <w:t>proposed</w:t>
      </w:r>
      <w:r w:rsidR="00044D9F" w:rsidRPr="00D31334">
        <w:rPr>
          <w:rFonts w:ascii="Arial" w:hAnsi="Arial" w:cs="Arial"/>
        </w:rPr>
        <w:t xml:space="preserve"> </w:t>
      </w:r>
      <w:r w:rsidRPr="00D31334">
        <w:rPr>
          <w:rFonts w:ascii="Arial" w:hAnsi="Arial" w:cs="Arial"/>
        </w:rPr>
        <w:t xml:space="preserve">in </w:t>
      </w:r>
      <w:r w:rsidR="00A704A3" w:rsidRPr="00D31334">
        <w:rPr>
          <w:rFonts w:ascii="Arial" w:hAnsi="Arial" w:cs="Arial"/>
        </w:rPr>
        <w:t>th</w:t>
      </w:r>
      <w:r w:rsidR="003961AD" w:rsidRPr="00D31334">
        <w:rPr>
          <w:rFonts w:ascii="Arial" w:hAnsi="Arial" w:cs="Arial"/>
        </w:rPr>
        <w:t>e</w:t>
      </w:r>
      <w:r w:rsidRPr="00D31334">
        <w:rPr>
          <w:rFonts w:ascii="Arial" w:hAnsi="Arial" w:cs="Arial"/>
        </w:rPr>
        <w:t xml:space="preserve"> </w:t>
      </w:r>
      <w:r w:rsidR="00FC2A43" w:rsidRPr="00D31334">
        <w:rPr>
          <w:rFonts w:ascii="Arial" w:hAnsi="Arial" w:cs="Arial"/>
        </w:rPr>
        <w:t>latest</w:t>
      </w:r>
      <w:r w:rsidR="000752BB" w:rsidRPr="00D31334">
        <w:rPr>
          <w:rFonts w:ascii="Arial" w:hAnsi="Arial" w:cs="Arial"/>
        </w:rPr>
        <w:t xml:space="preserve"> discussion</w:t>
      </w:r>
      <w:r w:rsidRPr="00D31334">
        <w:rPr>
          <w:rFonts w:ascii="Arial" w:hAnsi="Arial" w:cs="Arial"/>
        </w:rPr>
        <w:t xml:space="preserve"> paper.</w:t>
      </w:r>
    </w:p>
    <w:p w:rsidR="00C639CB" w:rsidRPr="00D31334" w:rsidRDefault="00C639CB" w:rsidP="00C639CB">
      <w:pPr>
        <w:rPr>
          <w:rFonts w:ascii="Arial" w:hAnsi="Arial" w:cs="Arial"/>
        </w:rPr>
      </w:pPr>
    </w:p>
    <w:p w:rsidR="003F020E" w:rsidRPr="00D31334" w:rsidRDefault="0033664D" w:rsidP="003F020E">
      <w:pPr>
        <w:rPr>
          <w:rFonts w:ascii="Arial" w:hAnsi="Arial" w:cs="Arial"/>
        </w:rPr>
      </w:pPr>
      <w:r w:rsidRPr="00D31334">
        <w:rPr>
          <w:rFonts w:ascii="Arial" w:hAnsi="Arial" w:cs="Arial"/>
        </w:rPr>
        <w:t xml:space="preserve">In </w:t>
      </w:r>
      <w:r w:rsidR="00A704A3" w:rsidRPr="00D31334">
        <w:rPr>
          <w:rFonts w:ascii="Arial" w:hAnsi="Arial" w:cs="Arial"/>
        </w:rPr>
        <w:t>the</w:t>
      </w:r>
      <w:r w:rsidRPr="00D31334">
        <w:rPr>
          <w:rFonts w:ascii="Arial" w:hAnsi="Arial" w:cs="Arial"/>
        </w:rPr>
        <w:t xml:space="preserve"> </w:t>
      </w:r>
      <w:r w:rsidR="000752BB" w:rsidRPr="00D31334">
        <w:rPr>
          <w:rFonts w:ascii="Arial" w:hAnsi="Arial" w:cs="Arial"/>
        </w:rPr>
        <w:t xml:space="preserve">March </w:t>
      </w:r>
      <w:r w:rsidRPr="00D31334">
        <w:rPr>
          <w:rFonts w:ascii="Arial" w:hAnsi="Arial" w:cs="Arial"/>
        </w:rPr>
        <w:t xml:space="preserve">submission, </w:t>
      </w:r>
      <w:r w:rsidR="009F02E5" w:rsidRPr="00D31334">
        <w:rPr>
          <w:rFonts w:ascii="Arial" w:hAnsi="Arial" w:cs="Arial"/>
        </w:rPr>
        <w:t>the ATA</w:t>
      </w:r>
      <w:r w:rsidR="003F020E" w:rsidRPr="00D31334">
        <w:rPr>
          <w:rFonts w:ascii="Arial" w:hAnsi="Arial" w:cs="Arial"/>
        </w:rPr>
        <w:t xml:space="preserve"> agreed with the NTC that there </w:t>
      </w:r>
      <w:r w:rsidR="009F02E5" w:rsidRPr="00D31334">
        <w:rPr>
          <w:rFonts w:ascii="Arial" w:hAnsi="Arial" w:cs="Arial"/>
        </w:rPr>
        <w:t>are many</w:t>
      </w:r>
      <w:r w:rsidR="003F020E" w:rsidRPr="00D31334">
        <w:rPr>
          <w:rFonts w:ascii="Arial" w:hAnsi="Arial" w:cs="Arial"/>
        </w:rPr>
        <w:t xml:space="preserve"> law</w:t>
      </w:r>
      <w:r w:rsidR="009F02E5" w:rsidRPr="00D31334">
        <w:rPr>
          <w:rFonts w:ascii="Arial" w:hAnsi="Arial" w:cs="Arial"/>
        </w:rPr>
        <w:t>s</w:t>
      </w:r>
      <w:r w:rsidR="00F23C79" w:rsidRPr="00D31334">
        <w:rPr>
          <w:rFonts w:ascii="Arial" w:hAnsi="Arial" w:cs="Arial"/>
        </w:rPr>
        <w:t xml:space="preserve"> </w:t>
      </w:r>
      <w:r w:rsidR="00A704A3" w:rsidRPr="00D31334">
        <w:rPr>
          <w:rFonts w:ascii="Arial" w:hAnsi="Arial" w:cs="Arial"/>
        </w:rPr>
        <w:t xml:space="preserve">that </w:t>
      </w:r>
      <w:r w:rsidR="009F02E5" w:rsidRPr="00D31334">
        <w:rPr>
          <w:rFonts w:ascii="Arial" w:hAnsi="Arial" w:cs="Arial"/>
        </w:rPr>
        <w:t xml:space="preserve">may need to be amended because of </w:t>
      </w:r>
      <w:r w:rsidR="003F020E" w:rsidRPr="00D31334">
        <w:rPr>
          <w:rFonts w:ascii="Arial" w:hAnsi="Arial" w:cs="Arial"/>
        </w:rPr>
        <w:t>automated vehicle</w:t>
      </w:r>
      <w:r w:rsidR="009F02E5" w:rsidRPr="00D31334">
        <w:rPr>
          <w:rFonts w:ascii="Arial" w:hAnsi="Arial" w:cs="Arial"/>
        </w:rPr>
        <w:t>s,</w:t>
      </w:r>
      <w:r w:rsidR="003F020E" w:rsidRPr="00D31334">
        <w:rPr>
          <w:rFonts w:ascii="Arial" w:hAnsi="Arial" w:cs="Arial"/>
        </w:rPr>
        <w:t xml:space="preserve"> and </w:t>
      </w:r>
      <w:r w:rsidR="000752BB" w:rsidRPr="00D31334">
        <w:rPr>
          <w:rFonts w:ascii="Arial" w:hAnsi="Arial" w:cs="Arial"/>
        </w:rPr>
        <w:t xml:space="preserve">we </w:t>
      </w:r>
      <w:r w:rsidR="003F020E" w:rsidRPr="00D31334">
        <w:rPr>
          <w:rFonts w:ascii="Arial" w:hAnsi="Arial" w:cs="Arial"/>
        </w:rPr>
        <w:t>recommend</w:t>
      </w:r>
      <w:r w:rsidR="008B0C54" w:rsidRPr="00D31334">
        <w:rPr>
          <w:rFonts w:ascii="Arial" w:hAnsi="Arial" w:cs="Arial"/>
        </w:rPr>
        <w:t>ed</w:t>
      </w:r>
      <w:r w:rsidR="003F020E" w:rsidRPr="00D31334">
        <w:rPr>
          <w:rFonts w:ascii="Arial" w:hAnsi="Arial" w:cs="Arial"/>
        </w:rPr>
        <w:t xml:space="preserve"> </w:t>
      </w:r>
      <w:r w:rsidR="008B0C54" w:rsidRPr="00D31334">
        <w:rPr>
          <w:rFonts w:ascii="Arial" w:hAnsi="Arial" w:cs="Arial"/>
        </w:rPr>
        <w:t>national</w:t>
      </w:r>
      <w:r w:rsidR="003F020E" w:rsidRPr="00D31334">
        <w:rPr>
          <w:rFonts w:ascii="Arial" w:hAnsi="Arial" w:cs="Arial"/>
        </w:rPr>
        <w:t xml:space="preserve"> </w:t>
      </w:r>
      <w:r w:rsidR="00CB1CF5" w:rsidRPr="00D31334">
        <w:rPr>
          <w:rFonts w:ascii="Arial" w:hAnsi="Arial" w:cs="Arial"/>
        </w:rPr>
        <w:t>regulatory</w:t>
      </w:r>
      <w:r w:rsidR="003F020E" w:rsidRPr="00D31334">
        <w:rPr>
          <w:rFonts w:ascii="Arial" w:hAnsi="Arial" w:cs="Arial"/>
        </w:rPr>
        <w:t xml:space="preserve"> consistency</w:t>
      </w:r>
      <w:r w:rsidR="00A704A3" w:rsidRPr="00D31334">
        <w:rPr>
          <w:rFonts w:ascii="Arial" w:hAnsi="Arial" w:cs="Arial"/>
        </w:rPr>
        <w:t xml:space="preserve"> where possible</w:t>
      </w:r>
      <w:r w:rsidR="003F020E" w:rsidRPr="00D31334">
        <w:rPr>
          <w:rFonts w:ascii="Arial" w:hAnsi="Arial" w:cs="Arial"/>
        </w:rPr>
        <w:t xml:space="preserve">. </w:t>
      </w:r>
    </w:p>
    <w:p w:rsidR="003F020E" w:rsidRPr="00D31334" w:rsidRDefault="003F020E" w:rsidP="003F020E">
      <w:pPr>
        <w:rPr>
          <w:rFonts w:ascii="Arial" w:hAnsi="Arial" w:cs="Arial"/>
        </w:rPr>
      </w:pPr>
    </w:p>
    <w:p w:rsidR="003F020E" w:rsidRPr="00D31334" w:rsidRDefault="009C756E" w:rsidP="00C639CB">
      <w:pPr>
        <w:rPr>
          <w:rFonts w:ascii="Arial" w:hAnsi="Arial" w:cs="Arial"/>
        </w:rPr>
      </w:pPr>
      <w:r w:rsidRPr="00D31334">
        <w:rPr>
          <w:rFonts w:ascii="Arial" w:hAnsi="Arial" w:cs="Arial"/>
        </w:rPr>
        <w:t xml:space="preserve">The </w:t>
      </w:r>
      <w:r w:rsidR="00490D82" w:rsidRPr="00D31334">
        <w:rPr>
          <w:rFonts w:ascii="Arial" w:hAnsi="Arial" w:cs="Arial"/>
        </w:rPr>
        <w:t>road freight</w:t>
      </w:r>
      <w:r w:rsidR="00352DCA" w:rsidRPr="00D31334">
        <w:rPr>
          <w:rFonts w:ascii="Arial" w:hAnsi="Arial" w:cs="Arial"/>
        </w:rPr>
        <w:t xml:space="preserve"> industry </w:t>
      </w:r>
      <w:r w:rsidR="000752BB" w:rsidRPr="00D31334">
        <w:rPr>
          <w:rFonts w:ascii="Arial" w:hAnsi="Arial" w:cs="Arial"/>
        </w:rPr>
        <w:t xml:space="preserve">today </w:t>
      </w:r>
      <w:r w:rsidR="00490D82" w:rsidRPr="00D31334">
        <w:rPr>
          <w:rFonts w:ascii="Arial" w:hAnsi="Arial" w:cs="Arial"/>
        </w:rPr>
        <w:t>is benefiting from</w:t>
      </w:r>
      <w:r w:rsidR="00352DCA" w:rsidRPr="00D31334">
        <w:rPr>
          <w:rFonts w:ascii="Arial" w:hAnsi="Arial" w:cs="Arial"/>
        </w:rPr>
        <w:t xml:space="preserve"> </w:t>
      </w:r>
      <w:r w:rsidR="00A704A3" w:rsidRPr="00D31334">
        <w:rPr>
          <w:rFonts w:ascii="Arial" w:hAnsi="Arial" w:cs="Arial"/>
        </w:rPr>
        <w:t xml:space="preserve">the </w:t>
      </w:r>
      <w:r w:rsidR="00426D09" w:rsidRPr="00D31334">
        <w:rPr>
          <w:rFonts w:ascii="Arial" w:hAnsi="Arial" w:cs="Arial"/>
        </w:rPr>
        <w:t xml:space="preserve">advanced </w:t>
      </w:r>
      <w:r w:rsidR="00352DCA" w:rsidRPr="00D31334">
        <w:rPr>
          <w:rFonts w:ascii="Arial" w:hAnsi="Arial" w:cs="Arial"/>
        </w:rPr>
        <w:t>technology</w:t>
      </w:r>
      <w:r w:rsidR="00EE725C" w:rsidRPr="00D31334">
        <w:rPr>
          <w:rFonts w:ascii="Arial" w:hAnsi="Arial" w:cs="Arial"/>
        </w:rPr>
        <w:t xml:space="preserve"> </w:t>
      </w:r>
      <w:r w:rsidR="00426D09" w:rsidRPr="00D31334">
        <w:rPr>
          <w:rFonts w:ascii="Arial" w:hAnsi="Arial" w:cs="Arial"/>
        </w:rPr>
        <w:t xml:space="preserve">that is </w:t>
      </w:r>
      <w:r w:rsidR="00A704A3" w:rsidRPr="00D31334">
        <w:rPr>
          <w:rFonts w:ascii="Arial" w:hAnsi="Arial" w:cs="Arial"/>
        </w:rPr>
        <w:t>available</w:t>
      </w:r>
      <w:r w:rsidRPr="00D31334">
        <w:rPr>
          <w:rFonts w:ascii="Arial" w:hAnsi="Arial" w:cs="Arial"/>
        </w:rPr>
        <w:t xml:space="preserve"> </w:t>
      </w:r>
      <w:r w:rsidR="00490D82" w:rsidRPr="00D31334">
        <w:rPr>
          <w:rFonts w:ascii="Arial" w:hAnsi="Arial" w:cs="Arial"/>
        </w:rPr>
        <w:t>in the market</w:t>
      </w:r>
      <w:r w:rsidR="00352DCA" w:rsidRPr="00D31334">
        <w:rPr>
          <w:rFonts w:ascii="Arial" w:hAnsi="Arial" w:cs="Arial"/>
        </w:rPr>
        <w:t xml:space="preserve">. </w:t>
      </w:r>
      <w:r w:rsidR="00426D09" w:rsidRPr="00D31334">
        <w:rPr>
          <w:rFonts w:ascii="Arial" w:hAnsi="Arial" w:cs="Arial"/>
        </w:rPr>
        <w:t>New</w:t>
      </w:r>
      <w:r w:rsidR="003F020E" w:rsidRPr="00D31334">
        <w:rPr>
          <w:rFonts w:ascii="Arial" w:hAnsi="Arial" w:cs="Arial"/>
        </w:rPr>
        <w:t xml:space="preserve"> </w:t>
      </w:r>
      <w:r w:rsidR="00490D82" w:rsidRPr="00D31334">
        <w:rPr>
          <w:rFonts w:ascii="Arial" w:hAnsi="Arial" w:cs="Arial"/>
        </w:rPr>
        <w:t xml:space="preserve">braking </w:t>
      </w:r>
      <w:r w:rsidR="00352DCA" w:rsidRPr="00D31334">
        <w:rPr>
          <w:rFonts w:ascii="Arial" w:hAnsi="Arial" w:cs="Arial"/>
        </w:rPr>
        <w:t>systems</w:t>
      </w:r>
      <w:r w:rsidR="002D5C84" w:rsidRPr="00D31334">
        <w:rPr>
          <w:rFonts w:ascii="Arial" w:hAnsi="Arial" w:cs="Arial"/>
        </w:rPr>
        <w:t xml:space="preserve"> and </w:t>
      </w:r>
      <w:r w:rsidR="00490D82" w:rsidRPr="00D31334">
        <w:rPr>
          <w:rFonts w:ascii="Arial" w:hAnsi="Arial" w:cs="Arial"/>
        </w:rPr>
        <w:t xml:space="preserve">other </w:t>
      </w:r>
      <w:r w:rsidR="00426D09" w:rsidRPr="00D31334">
        <w:rPr>
          <w:rFonts w:ascii="Arial" w:hAnsi="Arial" w:cs="Arial"/>
        </w:rPr>
        <w:t xml:space="preserve">highly sophisticated </w:t>
      </w:r>
      <w:r w:rsidR="00490D82" w:rsidRPr="00D31334">
        <w:rPr>
          <w:rFonts w:ascii="Arial" w:hAnsi="Arial" w:cs="Arial"/>
        </w:rPr>
        <w:t>electronic</w:t>
      </w:r>
      <w:r w:rsidR="00A704A3" w:rsidRPr="00D31334">
        <w:rPr>
          <w:rFonts w:ascii="Arial" w:hAnsi="Arial" w:cs="Arial"/>
        </w:rPr>
        <w:t xml:space="preserve"> </w:t>
      </w:r>
      <w:r w:rsidR="002D5C84" w:rsidRPr="00D31334">
        <w:rPr>
          <w:rFonts w:ascii="Arial" w:hAnsi="Arial" w:cs="Arial"/>
        </w:rPr>
        <w:t>equipment</w:t>
      </w:r>
      <w:r w:rsidR="00352DCA" w:rsidRPr="00D31334">
        <w:rPr>
          <w:rFonts w:ascii="Arial" w:hAnsi="Arial" w:cs="Arial"/>
        </w:rPr>
        <w:t xml:space="preserve"> are transforming </w:t>
      </w:r>
      <w:r w:rsidR="002D5C84" w:rsidRPr="00D31334">
        <w:rPr>
          <w:rFonts w:ascii="Arial" w:hAnsi="Arial" w:cs="Arial"/>
        </w:rPr>
        <w:t>operational safety</w:t>
      </w:r>
      <w:r w:rsidR="008B0C54" w:rsidRPr="00D31334">
        <w:rPr>
          <w:rFonts w:ascii="Arial" w:hAnsi="Arial" w:cs="Arial"/>
        </w:rPr>
        <w:t xml:space="preserve"> </w:t>
      </w:r>
      <w:r w:rsidR="00EE725C" w:rsidRPr="00D31334">
        <w:rPr>
          <w:rFonts w:ascii="Arial" w:hAnsi="Arial" w:cs="Arial"/>
        </w:rPr>
        <w:t xml:space="preserve">and </w:t>
      </w:r>
      <w:r w:rsidR="008B0C54" w:rsidRPr="00D31334">
        <w:rPr>
          <w:rFonts w:ascii="Arial" w:hAnsi="Arial" w:cs="Arial"/>
        </w:rPr>
        <w:t>on road performance</w:t>
      </w:r>
      <w:r w:rsidR="00A704A3" w:rsidRPr="00D31334">
        <w:rPr>
          <w:rFonts w:ascii="Arial" w:hAnsi="Arial" w:cs="Arial"/>
        </w:rPr>
        <w:t xml:space="preserve"> for trucks as well as</w:t>
      </w:r>
      <w:r w:rsidR="002D5C84" w:rsidRPr="00D31334">
        <w:rPr>
          <w:rFonts w:ascii="Arial" w:hAnsi="Arial" w:cs="Arial"/>
        </w:rPr>
        <w:t xml:space="preserve"> </w:t>
      </w:r>
      <w:r w:rsidR="00490D82" w:rsidRPr="00D31334">
        <w:rPr>
          <w:rFonts w:ascii="Arial" w:hAnsi="Arial" w:cs="Arial"/>
        </w:rPr>
        <w:t xml:space="preserve">reducing fuel </w:t>
      </w:r>
      <w:r w:rsidR="00EE725C" w:rsidRPr="00D31334">
        <w:rPr>
          <w:rFonts w:ascii="Arial" w:hAnsi="Arial" w:cs="Arial"/>
        </w:rPr>
        <w:t>consumption</w:t>
      </w:r>
      <w:r w:rsidR="00490D82" w:rsidRPr="00D31334">
        <w:rPr>
          <w:rFonts w:ascii="Arial" w:hAnsi="Arial" w:cs="Arial"/>
        </w:rPr>
        <w:t xml:space="preserve"> and </w:t>
      </w:r>
      <w:r w:rsidR="00426D09" w:rsidRPr="00D31334">
        <w:rPr>
          <w:rFonts w:ascii="Arial" w:hAnsi="Arial" w:cs="Arial"/>
        </w:rPr>
        <w:t>emissions</w:t>
      </w:r>
      <w:r w:rsidR="00490D82" w:rsidRPr="00D31334">
        <w:rPr>
          <w:rFonts w:ascii="Arial" w:hAnsi="Arial" w:cs="Arial"/>
        </w:rPr>
        <w:t>,</w:t>
      </w:r>
      <w:r w:rsidRPr="00D31334">
        <w:rPr>
          <w:rFonts w:ascii="Arial" w:hAnsi="Arial" w:cs="Arial"/>
        </w:rPr>
        <w:t xml:space="preserve"> and</w:t>
      </w:r>
      <w:r w:rsidR="00490D82" w:rsidRPr="00D31334">
        <w:rPr>
          <w:rFonts w:ascii="Arial" w:hAnsi="Arial" w:cs="Arial"/>
        </w:rPr>
        <w:t xml:space="preserve"> improving</w:t>
      </w:r>
      <w:r w:rsidRPr="00D31334">
        <w:rPr>
          <w:rFonts w:ascii="Arial" w:hAnsi="Arial" w:cs="Arial"/>
        </w:rPr>
        <w:t xml:space="preserve"> </w:t>
      </w:r>
      <w:r w:rsidR="00A704A3" w:rsidRPr="00D31334">
        <w:rPr>
          <w:rFonts w:ascii="Arial" w:hAnsi="Arial" w:cs="Arial"/>
        </w:rPr>
        <w:t>fleet</w:t>
      </w:r>
      <w:r w:rsidR="008B0C54" w:rsidRPr="00D31334">
        <w:rPr>
          <w:rFonts w:ascii="Arial" w:hAnsi="Arial" w:cs="Arial"/>
        </w:rPr>
        <w:t xml:space="preserve"> </w:t>
      </w:r>
      <w:r w:rsidRPr="00D31334">
        <w:rPr>
          <w:rFonts w:ascii="Arial" w:hAnsi="Arial" w:cs="Arial"/>
        </w:rPr>
        <w:t>communications</w:t>
      </w:r>
      <w:r w:rsidR="00A704A3" w:rsidRPr="00D31334">
        <w:rPr>
          <w:rFonts w:ascii="Arial" w:hAnsi="Arial" w:cs="Arial"/>
        </w:rPr>
        <w:t xml:space="preserve"> and logistics efficiency</w:t>
      </w:r>
      <w:r w:rsidR="002D5C84" w:rsidRPr="00D31334">
        <w:rPr>
          <w:rFonts w:ascii="Arial" w:hAnsi="Arial" w:cs="Arial"/>
        </w:rPr>
        <w:t>.</w:t>
      </w:r>
      <w:r w:rsidR="004168DA" w:rsidRPr="00D31334">
        <w:rPr>
          <w:rFonts w:ascii="Arial" w:hAnsi="Arial" w:cs="Arial"/>
        </w:rPr>
        <w:t xml:space="preserve"> </w:t>
      </w:r>
      <w:r w:rsidR="00426D09" w:rsidRPr="00D31334">
        <w:rPr>
          <w:rFonts w:ascii="Arial" w:hAnsi="Arial" w:cs="Arial"/>
        </w:rPr>
        <w:t>However, although</w:t>
      </w:r>
      <w:r w:rsidR="00901352" w:rsidRPr="00D31334">
        <w:rPr>
          <w:rFonts w:ascii="Arial" w:hAnsi="Arial" w:cs="Arial"/>
        </w:rPr>
        <w:t xml:space="preserve"> </w:t>
      </w:r>
      <w:r w:rsidR="009F02E5" w:rsidRPr="00D31334">
        <w:rPr>
          <w:rFonts w:ascii="Arial" w:hAnsi="Arial" w:cs="Arial"/>
        </w:rPr>
        <w:t>heavy vehicles</w:t>
      </w:r>
      <w:r w:rsidR="00901352" w:rsidRPr="00D31334">
        <w:rPr>
          <w:rFonts w:ascii="Arial" w:hAnsi="Arial" w:cs="Arial"/>
        </w:rPr>
        <w:t xml:space="preserve"> are steadily becoming </w:t>
      </w:r>
      <w:r w:rsidR="00426D09" w:rsidRPr="00D31334">
        <w:rPr>
          <w:rFonts w:ascii="Arial" w:hAnsi="Arial" w:cs="Arial"/>
        </w:rPr>
        <w:t xml:space="preserve">more </w:t>
      </w:r>
      <w:r w:rsidR="00901352" w:rsidRPr="00D31334">
        <w:rPr>
          <w:rFonts w:ascii="Arial" w:hAnsi="Arial" w:cs="Arial"/>
        </w:rPr>
        <w:t>automated, an</w:t>
      </w:r>
      <w:r w:rsidR="00490D82" w:rsidRPr="00D31334">
        <w:rPr>
          <w:rFonts w:ascii="Arial" w:hAnsi="Arial" w:cs="Arial"/>
        </w:rPr>
        <w:t xml:space="preserve"> </w:t>
      </w:r>
      <w:r w:rsidR="004168DA" w:rsidRPr="00D31334">
        <w:rPr>
          <w:rFonts w:ascii="Arial" w:hAnsi="Arial" w:cs="Arial"/>
        </w:rPr>
        <w:t xml:space="preserve">autonomous </w:t>
      </w:r>
      <w:r w:rsidR="008B0C54" w:rsidRPr="00D31334">
        <w:rPr>
          <w:rFonts w:ascii="Arial" w:hAnsi="Arial" w:cs="Arial"/>
        </w:rPr>
        <w:t xml:space="preserve">or ‘driverless’ </w:t>
      </w:r>
      <w:r w:rsidR="004168DA" w:rsidRPr="00D31334">
        <w:rPr>
          <w:rFonts w:ascii="Arial" w:hAnsi="Arial" w:cs="Arial"/>
        </w:rPr>
        <w:t xml:space="preserve">truck </w:t>
      </w:r>
      <w:r w:rsidR="00490D82" w:rsidRPr="00D31334">
        <w:rPr>
          <w:rFonts w:ascii="Arial" w:hAnsi="Arial" w:cs="Arial"/>
        </w:rPr>
        <w:t>remains</w:t>
      </w:r>
      <w:r w:rsidR="003961AD" w:rsidRPr="00D31334">
        <w:rPr>
          <w:rFonts w:ascii="Arial" w:hAnsi="Arial" w:cs="Arial"/>
        </w:rPr>
        <w:t xml:space="preserve"> a</w:t>
      </w:r>
      <w:r w:rsidR="00490D82" w:rsidRPr="00D31334">
        <w:rPr>
          <w:rFonts w:ascii="Arial" w:hAnsi="Arial" w:cs="Arial"/>
        </w:rPr>
        <w:t xml:space="preserve"> </w:t>
      </w:r>
      <w:r w:rsidR="004168DA" w:rsidRPr="00D31334">
        <w:rPr>
          <w:rFonts w:ascii="Arial" w:hAnsi="Arial" w:cs="Arial"/>
        </w:rPr>
        <w:t>futuristic</w:t>
      </w:r>
      <w:r w:rsidR="00A704A3" w:rsidRPr="00D31334">
        <w:rPr>
          <w:rFonts w:ascii="Arial" w:hAnsi="Arial" w:cs="Arial"/>
        </w:rPr>
        <w:t xml:space="preserve"> </w:t>
      </w:r>
      <w:r w:rsidR="003961AD" w:rsidRPr="00D31334">
        <w:rPr>
          <w:rFonts w:ascii="Arial" w:hAnsi="Arial" w:cs="Arial"/>
        </w:rPr>
        <w:t xml:space="preserve">concept </w:t>
      </w:r>
      <w:r w:rsidR="00A704A3" w:rsidRPr="00D31334">
        <w:rPr>
          <w:rFonts w:ascii="Arial" w:hAnsi="Arial" w:cs="Arial"/>
        </w:rPr>
        <w:t>and</w:t>
      </w:r>
      <w:r w:rsidR="004168DA" w:rsidRPr="00D31334">
        <w:rPr>
          <w:rFonts w:ascii="Arial" w:hAnsi="Arial" w:cs="Arial"/>
        </w:rPr>
        <w:t xml:space="preserve"> </w:t>
      </w:r>
      <w:r w:rsidR="00426D09" w:rsidRPr="00D31334">
        <w:rPr>
          <w:rFonts w:ascii="Arial" w:hAnsi="Arial" w:cs="Arial"/>
        </w:rPr>
        <w:t xml:space="preserve">is </w:t>
      </w:r>
      <w:r w:rsidR="00490D82" w:rsidRPr="00D31334">
        <w:rPr>
          <w:rFonts w:ascii="Arial" w:hAnsi="Arial" w:cs="Arial"/>
        </w:rPr>
        <w:t>not</w:t>
      </w:r>
      <w:r w:rsidR="004168DA" w:rsidRPr="00D31334">
        <w:rPr>
          <w:rFonts w:ascii="Arial" w:hAnsi="Arial" w:cs="Arial"/>
        </w:rPr>
        <w:t xml:space="preserve"> a </w:t>
      </w:r>
      <w:r w:rsidR="00426D09" w:rsidRPr="00D31334">
        <w:rPr>
          <w:rFonts w:ascii="Arial" w:hAnsi="Arial" w:cs="Arial"/>
        </w:rPr>
        <w:t>current</w:t>
      </w:r>
      <w:r w:rsidRPr="00D31334">
        <w:rPr>
          <w:rFonts w:ascii="Arial" w:hAnsi="Arial" w:cs="Arial"/>
        </w:rPr>
        <w:t xml:space="preserve"> </w:t>
      </w:r>
      <w:r w:rsidR="004168DA" w:rsidRPr="00D31334">
        <w:rPr>
          <w:rFonts w:ascii="Arial" w:hAnsi="Arial" w:cs="Arial"/>
        </w:rPr>
        <w:t>priority</w:t>
      </w:r>
      <w:r w:rsidR="00A704A3" w:rsidRPr="00D31334">
        <w:rPr>
          <w:rFonts w:ascii="Arial" w:hAnsi="Arial" w:cs="Arial"/>
        </w:rPr>
        <w:t xml:space="preserve"> for the industry</w:t>
      </w:r>
      <w:r w:rsidR="004168DA" w:rsidRPr="00D31334">
        <w:rPr>
          <w:rFonts w:ascii="Arial" w:hAnsi="Arial" w:cs="Arial"/>
        </w:rPr>
        <w:t>.</w:t>
      </w:r>
    </w:p>
    <w:p w:rsidR="002D5C84" w:rsidRPr="00D31334" w:rsidRDefault="002D5C84" w:rsidP="00C639CB">
      <w:pPr>
        <w:rPr>
          <w:rFonts w:ascii="Arial" w:hAnsi="Arial" w:cs="Arial"/>
        </w:rPr>
      </w:pPr>
    </w:p>
    <w:p w:rsidR="003F020E" w:rsidRPr="00D31334" w:rsidRDefault="00DA70E4" w:rsidP="003F020E">
      <w:pPr>
        <w:rPr>
          <w:rFonts w:ascii="Arial" w:hAnsi="Arial" w:cs="Arial"/>
        </w:rPr>
      </w:pPr>
      <w:r w:rsidRPr="00D31334">
        <w:rPr>
          <w:rFonts w:ascii="Arial" w:hAnsi="Arial" w:cs="Arial"/>
        </w:rPr>
        <w:t xml:space="preserve">A </w:t>
      </w:r>
      <w:r w:rsidR="009C756E" w:rsidRPr="00D31334">
        <w:rPr>
          <w:rFonts w:ascii="Arial" w:hAnsi="Arial" w:cs="Arial"/>
        </w:rPr>
        <w:t>priority</w:t>
      </w:r>
      <w:r w:rsidR="003F020E" w:rsidRPr="00D31334">
        <w:rPr>
          <w:rFonts w:ascii="Arial" w:hAnsi="Arial" w:cs="Arial"/>
        </w:rPr>
        <w:t xml:space="preserve"> </w:t>
      </w:r>
      <w:r w:rsidR="000752BB" w:rsidRPr="00D31334">
        <w:rPr>
          <w:rFonts w:ascii="Arial" w:hAnsi="Arial" w:cs="Arial"/>
        </w:rPr>
        <w:t xml:space="preserve">that was </w:t>
      </w:r>
      <w:r w:rsidR="003F020E" w:rsidRPr="00D31334">
        <w:rPr>
          <w:rFonts w:ascii="Arial" w:hAnsi="Arial" w:cs="Arial"/>
        </w:rPr>
        <w:t xml:space="preserve">raised </w:t>
      </w:r>
      <w:r w:rsidR="009C756E" w:rsidRPr="00D31334">
        <w:rPr>
          <w:rFonts w:ascii="Arial" w:hAnsi="Arial" w:cs="Arial"/>
        </w:rPr>
        <w:t xml:space="preserve">in </w:t>
      </w:r>
      <w:r w:rsidRPr="00D31334">
        <w:rPr>
          <w:rFonts w:ascii="Arial" w:hAnsi="Arial" w:cs="Arial"/>
        </w:rPr>
        <w:t>the</w:t>
      </w:r>
      <w:r w:rsidR="008B0C54" w:rsidRPr="00D31334">
        <w:rPr>
          <w:rFonts w:ascii="Arial" w:hAnsi="Arial" w:cs="Arial"/>
        </w:rPr>
        <w:t xml:space="preserve"> </w:t>
      </w:r>
      <w:r w:rsidR="00A704A3" w:rsidRPr="00D31334">
        <w:rPr>
          <w:rFonts w:ascii="Arial" w:hAnsi="Arial" w:cs="Arial"/>
        </w:rPr>
        <w:t xml:space="preserve">earlier </w:t>
      </w:r>
      <w:r w:rsidRPr="00D31334">
        <w:rPr>
          <w:rFonts w:ascii="Arial" w:hAnsi="Arial" w:cs="Arial"/>
        </w:rPr>
        <w:t xml:space="preserve">ATA </w:t>
      </w:r>
      <w:r w:rsidR="009C756E" w:rsidRPr="00D31334">
        <w:rPr>
          <w:rFonts w:ascii="Arial" w:hAnsi="Arial" w:cs="Arial"/>
        </w:rPr>
        <w:t xml:space="preserve">submission </w:t>
      </w:r>
      <w:r w:rsidR="008B0C54" w:rsidRPr="00D31334">
        <w:rPr>
          <w:rFonts w:ascii="Arial" w:hAnsi="Arial" w:cs="Arial"/>
        </w:rPr>
        <w:t xml:space="preserve">was </w:t>
      </w:r>
      <w:r w:rsidR="00A704A3" w:rsidRPr="00D31334">
        <w:rPr>
          <w:rFonts w:ascii="Arial" w:hAnsi="Arial" w:cs="Arial"/>
        </w:rPr>
        <w:t xml:space="preserve">the importance of </w:t>
      </w:r>
      <w:r w:rsidR="008B0C54" w:rsidRPr="00D31334">
        <w:rPr>
          <w:rFonts w:ascii="Arial" w:hAnsi="Arial" w:cs="Arial"/>
        </w:rPr>
        <w:t xml:space="preserve">managing </w:t>
      </w:r>
      <w:r w:rsidR="003961AD" w:rsidRPr="00D31334">
        <w:rPr>
          <w:rFonts w:ascii="Arial" w:hAnsi="Arial" w:cs="Arial"/>
        </w:rPr>
        <w:t xml:space="preserve">early </w:t>
      </w:r>
      <w:r w:rsidR="003F020E" w:rsidRPr="00D31334">
        <w:rPr>
          <w:rFonts w:ascii="Arial" w:hAnsi="Arial" w:cs="Arial"/>
        </w:rPr>
        <w:t>interaction</w:t>
      </w:r>
      <w:r w:rsidR="00A704A3" w:rsidRPr="00D31334">
        <w:rPr>
          <w:rFonts w:ascii="Arial" w:hAnsi="Arial" w:cs="Arial"/>
        </w:rPr>
        <w:t>s</w:t>
      </w:r>
      <w:r w:rsidR="003F020E" w:rsidRPr="00D31334">
        <w:rPr>
          <w:rFonts w:ascii="Arial" w:hAnsi="Arial" w:cs="Arial"/>
        </w:rPr>
        <w:t xml:space="preserve"> </w:t>
      </w:r>
      <w:r w:rsidR="008B0C54" w:rsidRPr="00D31334">
        <w:rPr>
          <w:rFonts w:ascii="Arial" w:hAnsi="Arial" w:cs="Arial"/>
        </w:rPr>
        <w:t>between autonomous vehicles and</w:t>
      </w:r>
      <w:r w:rsidR="003F020E" w:rsidRPr="00D31334">
        <w:rPr>
          <w:rFonts w:ascii="Arial" w:hAnsi="Arial" w:cs="Arial"/>
        </w:rPr>
        <w:t xml:space="preserve"> </w:t>
      </w:r>
      <w:r w:rsidR="00847297" w:rsidRPr="00D31334">
        <w:rPr>
          <w:rFonts w:ascii="Arial" w:hAnsi="Arial" w:cs="Arial"/>
        </w:rPr>
        <w:t>standard</w:t>
      </w:r>
      <w:r w:rsidR="003F020E" w:rsidRPr="00D31334">
        <w:rPr>
          <w:rFonts w:ascii="Arial" w:hAnsi="Arial" w:cs="Arial"/>
        </w:rPr>
        <w:t xml:space="preserve"> </w:t>
      </w:r>
      <w:r w:rsidR="00652071" w:rsidRPr="00D31334">
        <w:rPr>
          <w:rFonts w:ascii="Arial" w:hAnsi="Arial" w:cs="Arial"/>
        </w:rPr>
        <w:t xml:space="preserve">road </w:t>
      </w:r>
      <w:r w:rsidR="003F020E" w:rsidRPr="00D31334">
        <w:rPr>
          <w:rFonts w:ascii="Arial" w:hAnsi="Arial" w:cs="Arial"/>
        </w:rPr>
        <w:t>vehicles.</w:t>
      </w:r>
      <w:r w:rsidR="009C756E" w:rsidRPr="00D31334">
        <w:rPr>
          <w:rFonts w:ascii="Arial" w:hAnsi="Arial" w:cs="Arial"/>
        </w:rPr>
        <w:t xml:space="preserve"> </w:t>
      </w:r>
      <w:r w:rsidR="00A704A3" w:rsidRPr="00D31334">
        <w:rPr>
          <w:rFonts w:ascii="Arial" w:hAnsi="Arial" w:cs="Arial"/>
        </w:rPr>
        <w:t xml:space="preserve">The </w:t>
      </w:r>
      <w:r w:rsidR="003961AD" w:rsidRPr="00D31334">
        <w:rPr>
          <w:rFonts w:ascii="Arial" w:hAnsi="Arial" w:cs="Arial"/>
        </w:rPr>
        <w:t>prospect</w:t>
      </w:r>
      <w:r w:rsidR="00A704A3" w:rsidRPr="00D31334">
        <w:rPr>
          <w:rFonts w:ascii="Arial" w:hAnsi="Arial" w:cs="Arial"/>
        </w:rPr>
        <w:t xml:space="preserve"> of </w:t>
      </w:r>
      <w:r w:rsidR="003961AD" w:rsidRPr="00D31334">
        <w:rPr>
          <w:rFonts w:ascii="Arial" w:hAnsi="Arial" w:cs="Arial"/>
        </w:rPr>
        <w:t>a driverless vehicle</w:t>
      </w:r>
      <w:r w:rsidR="00A704A3" w:rsidRPr="00D31334">
        <w:rPr>
          <w:rFonts w:ascii="Arial" w:hAnsi="Arial" w:cs="Arial"/>
        </w:rPr>
        <w:t xml:space="preserve"> </w:t>
      </w:r>
      <w:r w:rsidR="003961AD" w:rsidRPr="00D31334">
        <w:rPr>
          <w:rFonts w:ascii="Arial" w:hAnsi="Arial" w:cs="Arial"/>
        </w:rPr>
        <w:t>suggests</w:t>
      </w:r>
      <w:r w:rsidRPr="00D31334">
        <w:rPr>
          <w:rFonts w:ascii="Arial" w:hAnsi="Arial" w:cs="Arial"/>
        </w:rPr>
        <w:t xml:space="preserve"> </w:t>
      </w:r>
      <w:r w:rsidR="00426D09" w:rsidRPr="00D31334">
        <w:rPr>
          <w:rFonts w:ascii="Arial" w:hAnsi="Arial" w:cs="Arial"/>
        </w:rPr>
        <w:t>they will bring a</w:t>
      </w:r>
      <w:r w:rsidR="003961AD" w:rsidRPr="00D31334">
        <w:rPr>
          <w:rFonts w:ascii="Arial" w:hAnsi="Arial" w:cs="Arial"/>
        </w:rPr>
        <w:t xml:space="preserve"> range of </w:t>
      </w:r>
      <w:r w:rsidR="00652071" w:rsidRPr="00D31334">
        <w:rPr>
          <w:rFonts w:ascii="Arial" w:hAnsi="Arial" w:cs="Arial"/>
        </w:rPr>
        <w:t xml:space="preserve">safety </w:t>
      </w:r>
      <w:r w:rsidR="003F020E" w:rsidRPr="00D31334">
        <w:rPr>
          <w:rFonts w:ascii="Arial" w:hAnsi="Arial" w:cs="Arial"/>
        </w:rPr>
        <w:t>advantages and disadvantages.</w:t>
      </w:r>
      <w:r w:rsidR="00490D82" w:rsidRPr="00D31334">
        <w:rPr>
          <w:rFonts w:ascii="Arial" w:hAnsi="Arial" w:cs="Arial"/>
        </w:rPr>
        <w:t xml:space="preserve"> </w:t>
      </w:r>
      <w:r w:rsidR="008B0C54" w:rsidRPr="00D31334">
        <w:rPr>
          <w:rFonts w:ascii="Arial" w:hAnsi="Arial" w:cs="Arial"/>
        </w:rPr>
        <w:t>This month</w:t>
      </w:r>
      <w:r w:rsidR="00125E73" w:rsidRPr="00D31334">
        <w:rPr>
          <w:rFonts w:ascii="Arial" w:hAnsi="Arial" w:cs="Arial"/>
        </w:rPr>
        <w:t>,</w:t>
      </w:r>
      <w:r w:rsidR="008B0C54" w:rsidRPr="00D31334">
        <w:rPr>
          <w:rFonts w:ascii="Arial" w:hAnsi="Arial" w:cs="Arial"/>
        </w:rPr>
        <w:t xml:space="preserve"> the first</w:t>
      </w:r>
      <w:r w:rsidR="00490D82" w:rsidRPr="00D31334">
        <w:rPr>
          <w:rFonts w:ascii="Arial" w:hAnsi="Arial" w:cs="Arial"/>
        </w:rPr>
        <w:t xml:space="preserve"> fatal crash </w:t>
      </w:r>
      <w:r w:rsidR="00426D09" w:rsidRPr="00D31334">
        <w:rPr>
          <w:rFonts w:ascii="Arial" w:hAnsi="Arial" w:cs="Arial"/>
        </w:rPr>
        <w:t>caused by</w:t>
      </w:r>
      <w:r w:rsidR="00490D82" w:rsidRPr="00D31334">
        <w:rPr>
          <w:rFonts w:ascii="Arial" w:hAnsi="Arial" w:cs="Arial"/>
        </w:rPr>
        <w:t xml:space="preserve"> an autonomous car</w:t>
      </w:r>
      <w:r w:rsidR="003961AD" w:rsidRPr="00D31334">
        <w:rPr>
          <w:rFonts w:ascii="Arial" w:hAnsi="Arial" w:cs="Arial"/>
        </w:rPr>
        <w:t xml:space="preserve"> (</w:t>
      </w:r>
      <w:r w:rsidR="008B0C54" w:rsidRPr="00D31334">
        <w:rPr>
          <w:rFonts w:ascii="Arial" w:hAnsi="Arial" w:cs="Arial"/>
        </w:rPr>
        <w:t>which</w:t>
      </w:r>
      <w:r w:rsidR="00490D82" w:rsidRPr="00D31334">
        <w:rPr>
          <w:rFonts w:ascii="Arial" w:hAnsi="Arial" w:cs="Arial"/>
        </w:rPr>
        <w:t xml:space="preserve"> failed to prevent </w:t>
      </w:r>
      <w:r w:rsidR="00426D09" w:rsidRPr="00D31334">
        <w:rPr>
          <w:rFonts w:ascii="Arial" w:hAnsi="Arial" w:cs="Arial"/>
        </w:rPr>
        <w:t>a</w:t>
      </w:r>
      <w:r w:rsidR="00490D82" w:rsidRPr="00D31334">
        <w:rPr>
          <w:rFonts w:ascii="Arial" w:hAnsi="Arial" w:cs="Arial"/>
        </w:rPr>
        <w:t xml:space="preserve"> </w:t>
      </w:r>
      <w:r w:rsidRPr="00D31334">
        <w:rPr>
          <w:rFonts w:ascii="Arial" w:hAnsi="Arial" w:cs="Arial"/>
        </w:rPr>
        <w:t>collision</w:t>
      </w:r>
      <w:r w:rsidR="00490D82" w:rsidRPr="00D31334">
        <w:rPr>
          <w:rFonts w:ascii="Arial" w:hAnsi="Arial" w:cs="Arial"/>
        </w:rPr>
        <w:t xml:space="preserve"> with a truck </w:t>
      </w:r>
      <w:r w:rsidR="003961AD" w:rsidRPr="00D31334">
        <w:rPr>
          <w:rFonts w:ascii="Arial" w:hAnsi="Arial" w:cs="Arial"/>
        </w:rPr>
        <w:t>and</w:t>
      </w:r>
      <w:r w:rsidR="00490D82" w:rsidRPr="00D31334">
        <w:rPr>
          <w:rFonts w:ascii="Arial" w:hAnsi="Arial" w:cs="Arial"/>
        </w:rPr>
        <w:t xml:space="preserve"> trailer</w:t>
      </w:r>
      <w:r w:rsidRPr="00D31334">
        <w:rPr>
          <w:rFonts w:ascii="Arial" w:hAnsi="Arial" w:cs="Arial"/>
        </w:rPr>
        <w:t xml:space="preserve"> making a legitimate left-hand turn</w:t>
      </w:r>
      <w:r w:rsidR="003961AD" w:rsidRPr="00D31334">
        <w:rPr>
          <w:rFonts w:ascii="Arial" w:hAnsi="Arial" w:cs="Arial"/>
        </w:rPr>
        <w:t>)</w:t>
      </w:r>
      <w:r w:rsidR="00490D82" w:rsidRPr="00D31334">
        <w:rPr>
          <w:rFonts w:ascii="Arial" w:hAnsi="Arial" w:cs="Arial"/>
        </w:rPr>
        <w:t xml:space="preserve"> </w:t>
      </w:r>
      <w:r w:rsidR="00652071" w:rsidRPr="00D31334">
        <w:rPr>
          <w:rFonts w:ascii="Arial" w:hAnsi="Arial" w:cs="Arial"/>
        </w:rPr>
        <w:t>indicates</w:t>
      </w:r>
      <w:r w:rsidR="00490D82" w:rsidRPr="00D31334">
        <w:rPr>
          <w:rFonts w:ascii="Arial" w:hAnsi="Arial" w:cs="Arial"/>
        </w:rPr>
        <w:t xml:space="preserve"> that </w:t>
      </w:r>
      <w:r w:rsidR="003961AD" w:rsidRPr="00D31334">
        <w:rPr>
          <w:rFonts w:ascii="Arial" w:hAnsi="Arial" w:cs="Arial"/>
        </w:rPr>
        <w:t>initially</w:t>
      </w:r>
      <w:r w:rsidR="006428AC" w:rsidRPr="00D31334">
        <w:rPr>
          <w:rFonts w:ascii="Arial" w:hAnsi="Arial" w:cs="Arial"/>
        </w:rPr>
        <w:t xml:space="preserve"> at least</w:t>
      </w:r>
      <w:r w:rsidR="003961AD" w:rsidRPr="00D31334">
        <w:rPr>
          <w:rFonts w:ascii="Arial" w:hAnsi="Arial" w:cs="Arial"/>
        </w:rPr>
        <w:t>,</w:t>
      </w:r>
      <w:r w:rsidRPr="00D31334">
        <w:rPr>
          <w:rFonts w:ascii="Arial" w:hAnsi="Arial" w:cs="Arial"/>
        </w:rPr>
        <w:t xml:space="preserve"> </w:t>
      </w:r>
      <w:r w:rsidR="00490D82" w:rsidRPr="00D31334">
        <w:rPr>
          <w:rFonts w:ascii="Arial" w:hAnsi="Arial" w:cs="Arial"/>
        </w:rPr>
        <w:t xml:space="preserve">autonomous </w:t>
      </w:r>
      <w:r w:rsidR="008B0C54" w:rsidRPr="00D31334">
        <w:rPr>
          <w:rFonts w:ascii="Arial" w:hAnsi="Arial" w:cs="Arial"/>
        </w:rPr>
        <w:t>vehicle</w:t>
      </w:r>
      <w:r w:rsidRPr="00D31334">
        <w:rPr>
          <w:rFonts w:ascii="Arial" w:hAnsi="Arial" w:cs="Arial"/>
        </w:rPr>
        <w:t>s</w:t>
      </w:r>
      <w:r w:rsidR="008B0C54" w:rsidRPr="00D31334">
        <w:rPr>
          <w:rFonts w:ascii="Arial" w:hAnsi="Arial" w:cs="Arial"/>
        </w:rPr>
        <w:t xml:space="preserve"> </w:t>
      </w:r>
      <w:r w:rsidR="003961AD" w:rsidRPr="00D31334">
        <w:rPr>
          <w:rFonts w:ascii="Arial" w:hAnsi="Arial" w:cs="Arial"/>
        </w:rPr>
        <w:t xml:space="preserve">will </w:t>
      </w:r>
      <w:r w:rsidR="008B0C54" w:rsidRPr="00D31334">
        <w:rPr>
          <w:rFonts w:ascii="Arial" w:hAnsi="Arial" w:cs="Arial"/>
        </w:rPr>
        <w:t xml:space="preserve">present </w:t>
      </w:r>
      <w:r w:rsidR="00490D82" w:rsidRPr="00D31334">
        <w:rPr>
          <w:rFonts w:ascii="Arial" w:hAnsi="Arial" w:cs="Arial"/>
        </w:rPr>
        <w:t>another hazard on the road</w:t>
      </w:r>
      <w:r w:rsidR="008B0C54" w:rsidRPr="00D31334">
        <w:rPr>
          <w:rFonts w:ascii="Arial" w:hAnsi="Arial" w:cs="Arial"/>
        </w:rPr>
        <w:t xml:space="preserve"> for </w:t>
      </w:r>
      <w:r w:rsidR="00652071" w:rsidRPr="00D31334">
        <w:rPr>
          <w:rFonts w:ascii="Arial" w:hAnsi="Arial" w:cs="Arial"/>
        </w:rPr>
        <w:t xml:space="preserve">the </w:t>
      </w:r>
      <w:r w:rsidR="008B0C54" w:rsidRPr="00D31334">
        <w:rPr>
          <w:rFonts w:ascii="Arial" w:hAnsi="Arial" w:cs="Arial"/>
        </w:rPr>
        <w:t xml:space="preserve">trucking </w:t>
      </w:r>
      <w:r w:rsidR="00652071" w:rsidRPr="00D31334">
        <w:rPr>
          <w:rFonts w:ascii="Arial" w:hAnsi="Arial" w:cs="Arial"/>
        </w:rPr>
        <w:t>industry</w:t>
      </w:r>
      <w:r w:rsidR="00490D82" w:rsidRPr="00D31334">
        <w:rPr>
          <w:rFonts w:ascii="Arial" w:hAnsi="Arial" w:cs="Arial"/>
        </w:rPr>
        <w:t>.</w:t>
      </w:r>
    </w:p>
    <w:p w:rsidR="008B0C54" w:rsidRPr="00D31334" w:rsidRDefault="008B0C54" w:rsidP="003F020E">
      <w:pPr>
        <w:rPr>
          <w:rFonts w:ascii="Arial" w:hAnsi="Arial" w:cs="Arial"/>
        </w:rPr>
      </w:pPr>
    </w:p>
    <w:p w:rsidR="008B0C54" w:rsidRPr="00D31334" w:rsidRDefault="00901352" w:rsidP="003F020E">
      <w:pPr>
        <w:rPr>
          <w:rFonts w:ascii="Arial" w:hAnsi="Arial" w:cs="Arial"/>
        </w:rPr>
      </w:pPr>
      <w:r w:rsidRPr="00D31334">
        <w:rPr>
          <w:rFonts w:ascii="Arial" w:hAnsi="Arial" w:cs="Arial"/>
        </w:rPr>
        <w:t>In this context</w:t>
      </w:r>
      <w:r w:rsidR="000752BB" w:rsidRPr="00D31334">
        <w:rPr>
          <w:rFonts w:ascii="Arial" w:hAnsi="Arial" w:cs="Arial"/>
        </w:rPr>
        <w:t xml:space="preserve">, </w:t>
      </w:r>
      <w:r w:rsidR="008B0C54" w:rsidRPr="00D31334">
        <w:rPr>
          <w:rFonts w:ascii="Arial" w:hAnsi="Arial" w:cs="Arial"/>
        </w:rPr>
        <w:t>future</w:t>
      </w:r>
      <w:r w:rsidRPr="00D31334">
        <w:rPr>
          <w:rFonts w:ascii="Arial" w:hAnsi="Arial" w:cs="Arial"/>
        </w:rPr>
        <w:t xml:space="preserve"> regulatory</w:t>
      </w:r>
      <w:r w:rsidR="008B0C54" w:rsidRPr="00D31334">
        <w:rPr>
          <w:rFonts w:ascii="Arial" w:hAnsi="Arial" w:cs="Arial"/>
        </w:rPr>
        <w:t xml:space="preserve"> oversight </w:t>
      </w:r>
      <w:r w:rsidR="00652071" w:rsidRPr="00D31334">
        <w:rPr>
          <w:rFonts w:ascii="Arial" w:hAnsi="Arial" w:cs="Arial"/>
        </w:rPr>
        <w:t xml:space="preserve">by government in </w:t>
      </w:r>
      <w:r w:rsidR="000752BB" w:rsidRPr="00D31334">
        <w:rPr>
          <w:rFonts w:ascii="Arial" w:hAnsi="Arial" w:cs="Arial"/>
        </w:rPr>
        <w:t xml:space="preserve">the following </w:t>
      </w:r>
      <w:r w:rsidR="00652071" w:rsidRPr="00D31334">
        <w:rPr>
          <w:rFonts w:ascii="Arial" w:hAnsi="Arial" w:cs="Arial"/>
        </w:rPr>
        <w:t xml:space="preserve">areas </w:t>
      </w:r>
      <w:r w:rsidR="00426D09" w:rsidRPr="00D31334">
        <w:rPr>
          <w:rFonts w:ascii="Arial" w:hAnsi="Arial" w:cs="Arial"/>
        </w:rPr>
        <w:t>may</w:t>
      </w:r>
      <w:r w:rsidR="006428AC" w:rsidRPr="00D31334">
        <w:rPr>
          <w:rFonts w:ascii="Arial" w:hAnsi="Arial" w:cs="Arial"/>
        </w:rPr>
        <w:t xml:space="preserve"> be </w:t>
      </w:r>
      <w:r w:rsidR="00164FBD" w:rsidRPr="00D31334">
        <w:rPr>
          <w:rFonts w:ascii="Arial" w:hAnsi="Arial" w:cs="Arial"/>
        </w:rPr>
        <w:t>crucial</w:t>
      </w:r>
      <w:r w:rsidR="000752BB" w:rsidRPr="00D31334">
        <w:rPr>
          <w:rFonts w:ascii="Arial" w:hAnsi="Arial" w:cs="Arial"/>
        </w:rPr>
        <w:t xml:space="preserve"> for the safe </w:t>
      </w:r>
      <w:r w:rsidR="003961AD" w:rsidRPr="00D31334">
        <w:rPr>
          <w:rFonts w:ascii="Arial" w:hAnsi="Arial" w:cs="Arial"/>
        </w:rPr>
        <w:t>operation</w:t>
      </w:r>
      <w:r w:rsidR="000752BB" w:rsidRPr="00D31334">
        <w:rPr>
          <w:rFonts w:ascii="Arial" w:hAnsi="Arial" w:cs="Arial"/>
        </w:rPr>
        <w:t xml:space="preserve"> of </w:t>
      </w:r>
      <w:r w:rsidR="008B0C54" w:rsidRPr="00D31334">
        <w:rPr>
          <w:rFonts w:ascii="Arial" w:hAnsi="Arial" w:cs="Arial"/>
        </w:rPr>
        <w:t xml:space="preserve">autonomous </w:t>
      </w:r>
      <w:r w:rsidR="00426D09" w:rsidRPr="00D31334">
        <w:rPr>
          <w:rFonts w:ascii="Arial" w:hAnsi="Arial" w:cs="Arial"/>
        </w:rPr>
        <w:t>(</w:t>
      </w:r>
      <w:r w:rsidRPr="00D31334">
        <w:rPr>
          <w:rFonts w:ascii="Arial" w:hAnsi="Arial" w:cs="Arial"/>
        </w:rPr>
        <w:t>light</w:t>
      </w:r>
      <w:r w:rsidR="00426D09" w:rsidRPr="00D31334">
        <w:rPr>
          <w:rFonts w:ascii="Arial" w:hAnsi="Arial" w:cs="Arial"/>
        </w:rPr>
        <w:t>)</w:t>
      </w:r>
      <w:r w:rsidRPr="00D31334">
        <w:rPr>
          <w:rFonts w:ascii="Arial" w:hAnsi="Arial" w:cs="Arial"/>
        </w:rPr>
        <w:t xml:space="preserve"> </w:t>
      </w:r>
      <w:r w:rsidR="008B0C54" w:rsidRPr="00D31334">
        <w:rPr>
          <w:rFonts w:ascii="Arial" w:hAnsi="Arial" w:cs="Arial"/>
        </w:rPr>
        <w:t>vehicles</w:t>
      </w:r>
      <w:r w:rsidRPr="00D31334">
        <w:rPr>
          <w:rFonts w:ascii="Arial" w:hAnsi="Arial" w:cs="Arial"/>
        </w:rPr>
        <w:t xml:space="preserve"> on </w:t>
      </w:r>
      <w:r w:rsidR="00426D09" w:rsidRPr="00D31334">
        <w:rPr>
          <w:rFonts w:ascii="Arial" w:hAnsi="Arial" w:cs="Arial"/>
        </w:rPr>
        <w:t>public</w:t>
      </w:r>
      <w:r w:rsidRPr="00D31334">
        <w:rPr>
          <w:rFonts w:ascii="Arial" w:hAnsi="Arial" w:cs="Arial"/>
        </w:rPr>
        <w:t xml:space="preserve"> road</w:t>
      </w:r>
      <w:r w:rsidR="00426D09" w:rsidRPr="00D31334">
        <w:rPr>
          <w:rFonts w:ascii="Arial" w:hAnsi="Arial" w:cs="Arial"/>
        </w:rPr>
        <w:t>s</w:t>
      </w:r>
      <w:r w:rsidR="003961AD" w:rsidRPr="00D31334">
        <w:rPr>
          <w:rFonts w:ascii="Arial" w:hAnsi="Arial" w:cs="Arial"/>
        </w:rPr>
        <w:t>:</w:t>
      </w:r>
    </w:p>
    <w:p w:rsidR="008B0C54" w:rsidRPr="00D31334" w:rsidRDefault="008B0C54" w:rsidP="003F020E">
      <w:pPr>
        <w:rPr>
          <w:rFonts w:ascii="Arial" w:hAnsi="Arial" w:cs="Arial"/>
        </w:rPr>
      </w:pPr>
    </w:p>
    <w:p w:rsidR="00DA70E4" w:rsidRDefault="006428AC" w:rsidP="00C07973">
      <w:pPr>
        <w:rPr>
          <w:rFonts w:ascii="Arial" w:hAnsi="Arial" w:cs="Arial"/>
          <w:i/>
        </w:rPr>
      </w:pPr>
      <w:r w:rsidRPr="00D31334">
        <w:rPr>
          <w:rFonts w:ascii="Arial" w:hAnsi="Arial" w:cs="Arial"/>
          <w:i/>
        </w:rPr>
        <w:t>Managing i</w:t>
      </w:r>
      <w:r w:rsidR="00C639CB" w:rsidRPr="00D31334">
        <w:rPr>
          <w:rFonts w:ascii="Arial" w:hAnsi="Arial" w:cs="Arial"/>
          <w:i/>
        </w:rPr>
        <w:t xml:space="preserve">nteractions with </w:t>
      </w:r>
      <w:r w:rsidRPr="00D31334">
        <w:rPr>
          <w:rFonts w:ascii="Arial" w:hAnsi="Arial" w:cs="Arial"/>
          <w:i/>
        </w:rPr>
        <w:t xml:space="preserve">people and </w:t>
      </w:r>
      <w:r w:rsidR="00901352" w:rsidRPr="00D31334">
        <w:rPr>
          <w:rFonts w:ascii="Arial" w:hAnsi="Arial" w:cs="Arial"/>
          <w:i/>
        </w:rPr>
        <w:t>non-autonomous</w:t>
      </w:r>
      <w:r w:rsidR="00C639CB" w:rsidRPr="00D31334">
        <w:rPr>
          <w:rFonts w:ascii="Arial" w:hAnsi="Arial" w:cs="Arial"/>
          <w:i/>
        </w:rPr>
        <w:t xml:space="preserve"> </w:t>
      </w:r>
      <w:r w:rsidR="000752BB" w:rsidRPr="00D31334">
        <w:rPr>
          <w:rFonts w:ascii="Arial" w:hAnsi="Arial" w:cs="Arial"/>
          <w:i/>
        </w:rPr>
        <w:t xml:space="preserve">vehicles </w:t>
      </w:r>
    </w:p>
    <w:p w:rsidR="00D31334" w:rsidRPr="00D31334" w:rsidRDefault="00D31334" w:rsidP="00C07973">
      <w:pPr>
        <w:rPr>
          <w:rFonts w:ascii="Arial" w:hAnsi="Arial" w:cs="Arial"/>
          <w:i/>
        </w:rPr>
      </w:pPr>
    </w:p>
    <w:p w:rsidR="00DA70E4" w:rsidRPr="00D31334" w:rsidRDefault="006428AC" w:rsidP="00C07973">
      <w:pPr>
        <w:pStyle w:val="ListParagraph"/>
        <w:numPr>
          <w:ilvl w:val="0"/>
          <w:numId w:val="2"/>
        </w:numPr>
        <w:rPr>
          <w:rFonts w:ascii="Arial" w:hAnsi="Arial" w:cs="Arial"/>
        </w:rPr>
      </w:pPr>
      <w:r w:rsidRPr="00D31334">
        <w:rPr>
          <w:rFonts w:ascii="Arial" w:hAnsi="Arial" w:cs="Arial"/>
        </w:rPr>
        <w:t>To ensure truck driver safety</w:t>
      </w:r>
      <w:r w:rsidR="005D7887" w:rsidRPr="00D31334">
        <w:rPr>
          <w:rFonts w:ascii="Arial" w:hAnsi="Arial" w:cs="Arial"/>
        </w:rPr>
        <w:t>, autonomous vehicles shoul</w:t>
      </w:r>
      <w:r w:rsidR="00A12782">
        <w:rPr>
          <w:rFonts w:ascii="Arial" w:hAnsi="Arial" w:cs="Arial"/>
        </w:rPr>
        <w:t>d have high visibility markings</w:t>
      </w:r>
      <w:r w:rsidRPr="00D31334">
        <w:rPr>
          <w:rFonts w:ascii="Arial" w:hAnsi="Arial" w:cs="Arial"/>
        </w:rPr>
        <w:t xml:space="preserve"> and have dash</w:t>
      </w:r>
      <w:r w:rsidR="004D4717">
        <w:rPr>
          <w:rFonts w:ascii="Arial" w:hAnsi="Arial" w:cs="Arial"/>
        </w:rPr>
        <w:t>cams and rear cameras installed</w:t>
      </w:r>
    </w:p>
    <w:p w:rsidR="003961AD" w:rsidRPr="00D31334" w:rsidRDefault="006428AC" w:rsidP="00C07973">
      <w:pPr>
        <w:pStyle w:val="ListParagraph"/>
        <w:numPr>
          <w:ilvl w:val="0"/>
          <w:numId w:val="2"/>
        </w:numPr>
        <w:rPr>
          <w:rFonts w:ascii="Arial" w:hAnsi="Arial" w:cs="Arial"/>
        </w:rPr>
      </w:pPr>
      <w:r w:rsidRPr="00D31334">
        <w:rPr>
          <w:rFonts w:ascii="Arial" w:hAnsi="Arial" w:cs="Arial"/>
        </w:rPr>
        <w:t xml:space="preserve">To ensure the safety of </w:t>
      </w:r>
      <w:r w:rsidR="00426D09" w:rsidRPr="00D31334">
        <w:rPr>
          <w:rFonts w:ascii="Arial" w:hAnsi="Arial" w:cs="Arial"/>
        </w:rPr>
        <w:t xml:space="preserve">truck drivers, </w:t>
      </w:r>
      <w:r w:rsidRPr="00D31334">
        <w:rPr>
          <w:rFonts w:ascii="Arial" w:hAnsi="Arial" w:cs="Arial"/>
        </w:rPr>
        <w:t xml:space="preserve">pedestrians and workers, autonomous vehicles </w:t>
      </w:r>
      <w:r w:rsidR="00426D09" w:rsidRPr="00D31334">
        <w:rPr>
          <w:rFonts w:ascii="Arial" w:hAnsi="Arial" w:cs="Arial"/>
        </w:rPr>
        <w:t>would</w:t>
      </w:r>
      <w:r w:rsidRPr="00D31334">
        <w:rPr>
          <w:rFonts w:ascii="Arial" w:hAnsi="Arial" w:cs="Arial"/>
        </w:rPr>
        <w:t xml:space="preserve"> need </w:t>
      </w:r>
      <w:r w:rsidR="00C07973" w:rsidRPr="00D31334">
        <w:rPr>
          <w:rFonts w:ascii="Arial" w:hAnsi="Arial" w:cs="Arial"/>
        </w:rPr>
        <w:t>to</w:t>
      </w:r>
      <w:r w:rsidRPr="00D31334">
        <w:rPr>
          <w:rFonts w:ascii="Arial" w:hAnsi="Arial" w:cs="Arial"/>
        </w:rPr>
        <w:t xml:space="preserve"> recognise h</w:t>
      </w:r>
      <w:r w:rsidR="00DA70E4" w:rsidRPr="00D31334">
        <w:rPr>
          <w:rFonts w:ascii="Arial" w:hAnsi="Arial" w:cs="Arial"/>
        </w:rPr>
        <w:t xml:space="preserve">and signals </w:t>
      </w:r>
      <w:r w:rsidRPr="00D31334">
        <w:rPr>
          <w:rFonts w:ascii="Arial" w:hAnsi="Arial" w:cs="Arial"/>
        </w:rPr>
        <w:t>and</w:t>
      </w:r>
      <w:r w:rsidR="00DA70E4" w:rsidRPr="00D31334">
        <w:rPr>
          <w:rFonts w:ascii="Arial" w:hAnsi="Arial" w:cs="Arial"/>
        </w:rPr>
        <w:t xml:space="preserve"> </w:t>
      </w:r>
      <w:r w:rsidR="00426D09" w:rsidRPr="00D31334">
        <w:rPr>
          <w:rFonts w:ascii="Arial" w:hAnsi="Arial" w:cs="Arial"/>
        </w:rPr>
        <w:t xml:space="preserve">the use of </w:t>
      </w:r>
      <w:r w:rsidR="00DA70E4" w:rsidRPr="00D31334">
        <w:rPr>
          <w:rFonts w:ascii="Arial" w:hAnsi="Arial" w:cs="Arial"/>
        </w:rPr>
        <w:t>hand-held signs</w:t>
      </w:r>
      <w:r w:rsidRPr="00D31334">
        <w:rPr>
          <w:rFonts w:ascii="Arial" w:hAnsi="Arial" w:cs="Arial"/>
        </w:rPr>
        <w:t xml:space="preserve"> at roadworks</w:t>
      </w:r>
      <w:r w:rsidR="005D7887" w:rsidRPr="00D31334">
        <w:rPr>
          <w:rFonts w:ascii="Arial" w:hAnsi="Arial" w:cs="Arial"/>
        </w:rPr>
        <w:t>, or safely hand over control to a human driver</w:t>
      </w:r>
      <w:r w:rsidR="004D4717">
        <w:rPr>
          <w:rFonts w:ascii="Arial" w:hAnsi="Arial" w:cs="Arial"/>
        </w:rPr>
        <w:t>.</w:t>
      </w:r>
    </w:p>
    <w:p w:rsidR="00D31334" w:rsidRDefault="00D31334">
      <w:pPr>
        <w:rPr>
          <w:rFonts w:ascii="Arial" w:hAnsi="Arial" w:cs="Arial"/>
        </w:rPr>
      </w:pPr>
      <w:r>
        <w:rPr>
          <w:rFonts w:ascii="Arial" w:hAnsi="Arial" w:cs="Arial"/>
        </w:rPr>
        <w:br w:type="page"/>
      </w:r>
    </w:p>
    <w:p w:rsidR="00C07973" w:rsidRPr="00D31334" w:rsidRDefault="00C07973" w:rsidP="00C07973">
      <w:pPr>
        <w:rPr>
          <w:rFonts w:ascii="Arial" w:hAnsi="Arial" w:cs="Arial"/>
        </w:rPr>
      </w:pPr>
    </w:p>
    <w:p w:rsidR="00C639CB" w:rsidRDefault="00652071" w:rsidP="00C07973">
      <w:pPr>
        <w:rPr>
          <w:rFonts w:ascii="Arial" w:hAnsi="Arial" w:cs="Arial"/>
          <w:i/>
        </w:rPr>
      </w:pPr>
      <w:r w:rsidRPr="00D31334">
        <w:rPr>
          <w:rFonts w:ascii="Arial" w:hAnsi="Arial" w:cs="Arial"/>
          <w:i/>
        </w:rPr>
        <w:t xml:space="preserve">Managing </w:t>
      </w:r>
      <w:r w:rsidR="00C639CB" w:rsidRPr="00D31334">
        <w:rPr>
          <w:rFonts w:ascii="Arial" w:hAnsi="Arial" w:cs="Arial"/>
          <w:i/>
        </w:rPr>
        <w:t xml:space="preserve">maintenance </w:t>
      </w:r>
      <w:r w:rsidRPr="00D31334">
        <w:rPr>
          <w:rFonts w:ascii="Arial" w:hAnsi="Arial" w:cs="Arial"/>
          <w:i/>
        </w:rPr>
        <w:t xml:space="preserve">requirements </w:t>
      </w:r>
      <w:r w:rsidR="00C639CB" w:rsidRPr="00D31334">
        <w:rPr>
          <w:rFonts w:ascii="Arial" w:hAnsi="Arial" w:cs="Arial"/>
          <w:i/>
        </w:rPr>
        <w:t>and vehicle standards</w:t>
      </w:r>
      <w:r w:rsidR="00C639CB" w:rsidRPr="00D31334">
        <w:rPr>
          <w:rFonts w:ascii="Arial" w:hAnsi="Arial" w:cs="Arial"/>
          <w:i/>
        </w:rPr>
        <w:tab/>
      </w:r>
    </w:p>
    <w:p w:rsidR="00D31334" w:rsidRPr="00D31334" w:rsidRDefault="00D31334" w:rsidP="00C07973">
      <w:pPr>
        <w:rPr>
          <w:rFonts w:ascii="Arial" w:hAnsi="Arial" w:cs="Arial"/>
          <w:i/>
        </w:rPr>
      </w:pPr>
    </w:p>
    <w:p w:rsidR="00DA70E4" w:rsidRPr="00D31334" w:rsidRDefault="006428AC" w:rsidP="00D31334">
      <w:pPr>
        <w:pStyle w:val="ListParagraph"/>
        <w:numPr>
          <w:ilvl w:val="0"/>
          <w:numId w:val="5"/>
        </w:numPr>
        <w:rPr>
          <w:rFonts w:ascii="Arial" w:hAnsi="Arial" w:cs="Arial"/>
        </w:rPr>
      </w:pPr>
      <w:r w:rsidRPr="00D31334">
        <w:rPr>
          <w:rFonts w:ascii="Arial" w:hAnsi="Arial" w:cs="Arial"/>
        </w:rPr>
        <w:t>Scheduled m</w:t>
      </w:r>
      <w:r w:rsidR="00DA70E4" w:rsidRPr="00D31334">
        <w:rPr>
          <w:rFonts w:ascii="Arial" w:hAnsi="Arial" w:cs="Arial"/>
        </w:rPr>
        <w:t xml:space="preserve">aintenance </w:t>
      </w:r>
      <w:r w:rsidRPr="00D31334">
        <w:rPr>
          <w:rFonts w:ascii="Arial" w:hAnsi="Arial" w:cs="Arial"/>
        </w:rPr>
        <w:t xml:space="preserve">requirements </w:t>
      </w:r>
      <w:r w:rsidR="00DA70E4" w:rsidRPr="00D31334">
        <w:rPr>
          <w:rFonts w:ascii="Arial" w:hAnsi="Arial" w:cs="Arial"/>
        </w:rPr>
        <w:t xml:space="preserve">will be </w:t>
      </w:r>
      <w:r w:rsidRPr="00D31334">
        <w:rPr>
          <w:rFonts w:ascii="Arial" w:hAnsi="Arial" w:cs="Arial"/>
        </w:rPr>
        <w:t>crucial</w:t>
      </w:r>
      <w:r w:rsidR="00DA70E4" w:rsidRPr="00D31334">
        <w:rPr>
          <w:rFonts w:ascii="Arial" w:hAnsi="Arial" w:cs="Arial"/>
        </w:rPr>
        <w:t xml:space="preserve"> if </w:t>
      </w:r>
      <w:r w:rsidRPr="00D31334">
        <w:rPr>
          <w:rFonts w:ascii="Arial" w:hAnsi="Arial" w:cs="Arial"/>
        </w:rPr>
        <w:t xml:space="preserve">autonomous </w:t>
      </w:r>
      <w:r w:rsidR="00DA70E4" w:rsidRPr="00D31334">
        <w:rPr>
          <w:rFonts w:ascii="Arial" w:hAnsi="Arial" w:cs="Arial"/>
        </w:rPr>
        <w:t>vehicles are</w:t>
      </w:r>
      <w:r w:rsidR="00426D09" w:rsidRPr="00D31334">
        <w:rPr>
          <w:rFonts w:ascii="Arial" w:hAnsi="Arial" w:cs="Arial"/>
        </w:rPr>
        <w:t>,</w:t>
      </w:r>
      <w:r w:rsidR="00DA70E4" w:rsidRPr="00D31334">
        <w:rPr>
          <w:rFonts w:ascii="Arial" w:hAnsi="Arial" w:cs="Arial"/>
        </w:rPr>
        <w:t xml:space="preserve"> </w:t>
      </w:r>
      <w:r w:rsidR="00426D09" w:rsidRPr="00D31334">
        <w:rPr>
          <w:rFonts w:ascii="Arial" w:hAnsi="Arial" w:cs="Arial"/>
        </w:rPr>
        <w:t xml:space="preserve">as envisaged, </w:t>
      </w:r>
      <w:r w:rsidR="00164FBD" w:rsidRPr="00D31334">
        <w:rPr>
          <w:rFonts w:ascii="Arial" w:hAnsi="Arial" w:cs="Arial"/>
        </w:rPr>
        <w:t>operated</w:t>
      </w:r>
      <w:r w:rsidR="00DA70E4" w:rsidRPr="00D31334">
        <w:rPr>
          <w:rFonts w:ascii="Arial" w:hAnsi="Arial" w:cs="Arial"/>
        </w:rPr>
        <w:t xml:space="preserve"> more </w:t>
      </w:r>
      <w:r w:rsidRPr="00D31334">
        <w:rPr>
          <w:rFonts w:ascii="Arial" w:hAnsi="Arial" w:cs="Arial"/>
        </w:rPr>
        <w:t xml:space="preserve">frequently than standard </w:t>
      </w:r>
      <w:r w:rsidR="00164FBD" w:rsidRPr="00D31334">
        <w:rPr>
          <w:rFonts w:ascii="Arial" w:hAnsi="Arial" w:cs="Arial"/>
        </w:rPr>
        <w:t xml:space="preserve">private </w:t>
      </w:r>
      <w:r w:rsidRPr="00D31334">
        <w:rPr>
          <w:rFonts w:ascii="Arial" w:hAnsi="Arial" w:cs="Arial"/>
        </w:rPr>
        <w:t>vehicles</w:t>
      </w:r>
    </w:p>
    <w:p w:rsidR="00DA70E4" w:rsidRPr="00D31334" w:rsidRDefault="00164FBD" w:rsidP="00D31334">
      <w:pPr>
        <w:pStyle w:val="ListParagraph"/>
        <w:numPr>
          <w:ilvl w:val="0"/>
          <w:numId w:val="5"/>
        </w:numPr>
        <w:rPr>
          <w:rFonts w:ascii="Arial" w:hAnsi="Arial" w:cs="Arial"/>
        </w:rPr>
      </w:pPr>
      <w:r w:rsidRPr="00D31334">
        <w:rPr>
          <w:rFonts w:ascii="Arial" w:hAnsi="Arial" w:cs="Arial"/>
        </w:rPr>
        <w:t>Standards for vehicle m</w:t>
      </w:r>
      <w:r w:rsidR="00DA70E4" w:rsidRPr="00D31334">
        <w:rPr>
          <w:rFonts w:ascii="Arial" w:hAnsi="Arial" w:cs="Arial"/>
        </w:rPr>
        <w:t xml:space="preserve">odifications </w:t>
      </w:r>
      <w:r w:rsidR="000752BB" w:rsidRPr="00D31334">
        <w:rPr>
          <w:rFonts w:ascii="Arial" w:hAnsi="Arial" w:cs="Arial"/>
        </w:rPr>
        <w:t>(</w:t>
      </w:r>
      <w:r w:rsidR="00DA70E4" w:rsidRPr="00D31334">
        <w:rPr>
          <w:rFonts w:ascii="Arial" w:hAnsi="Arial" w:cs="Arial"/>
        </w:rPr>
        <w:t xml:space="preserve">mandatory </w:t>
      </w:r>
      <w:r w:rsidRPr="00D31334">
        <w:rPr>
          <w:rFonts w:ascii="Arial" w:hAnsi="Arial" w:cs="Arial"/>
        </w:rPr>
        <w:t>and</w:t>
      </w:r>
      <w:r w:rsidR="00DA70E4" w:rsidRPr="00D31334">
        <w:rPr>
          <w:rFonts w:ascii="Arial" w:hAnsi="Arial" w:cs="Arial"/>
        </w:rPr>
        <w:t xml:space="preserve"> optional</w:t>
      </w:r>
      <w:r w:rsidR="000752BB" w:rsidRPr="00D31334">
        <w:rPr>
          <w:rFonts w:ascii="Arial" w:hAnsi="Arial" w:cs="Arial"/>
        </w:rPr>
        <w:t>)</w:t>
      </w:r>
      <w:r w:rsidR="006428AC" w:rsidRPr="00D31334">
        <w:rPr>
          <w:rFonts w:ascii="Arial" w:hAnsi="Arial" w:cs="Arial"/>
        </w:rPr>
        <w:t xml:space="preserve"> software upgrades and other </w:t>
      </w:r>
      <w:r w:rsidRPr="00D31334">
        <w:rPr>
          <w:rFonts w:ascii="Arial" w:hAnsi="Arial" w:cs="Arial"/>
        </w:rPr>
        <w:t xml:space="preserve">equipment </w:t>
      </w:r>
      <w:r w:rsidR="006428AC" w:rsidRPr="00D31334">
        <w:rPr>
          <w:rFonts w:ascii="Arial" w:hAnsi="Arial" w:cs="Arial"/>
        </w:rPr>
        <w:t>upgrades will be</w:t>
      </w:r>
      <w:r w:rsidR="00426D09" w:rsidRPr="00D31334">
        <w:rPr>
          <w:rFonts w:ascii="Arial" w:hAnsi="Arial" w:cs="Arial"/>
        </w:rPr>
        <w:t xml:space="preserve"> of</w:t>
      </w:r>
      <w:r w:rsidRPr="00D31334">
        <w:rPr>
          <w:rFonts w:ascii="Arial" w:hAnsi="Arial" w:cs="Arial"/>
        </w:rPr>
        <w:t xml:space="preserve"> major</w:t>
      </w:r>
      <w:r w:rsidR="006428AC" w:rsidRPr="00D31334">
        <w:rPr>
          <w:rFonts w:ascii="Arial" w:hAnsi="Arial" w:cs="Arial"/>
        </w:rPr>
        <w:t xml:space="preserve"> </w:t>
      </w:r>
      <w:r w:rsidR="00426D09" w:rsidRPr="00D31334">
        <w:rPr>
          <w:rFonts w:ascii="Arial" w:hAnsi="Arial" w:cs="Arial"/>
        </w:rPr>
        <w:t>importance</w:t>
      </w:r>
      <w:r w:rsidR="006428AC" w:rsidRPr="00D31334">
        <w:rPr>
          <w:rFonts w:ascii="Arial" w:hAnsi="Arial" w:cs="Arial"/>
        </w:rPr>
        <w:t>.</w:t>
      </w:r>
    </w:p>
    <w:p w:rsidR="00D31334" w:rsidRDefault="00D31334" w:rsidP="00C07973">
      <w:pPr>
        <w:rPr>
          <w:rFonts w:ascii="Arial" w:hAnsi="Arial" w:cs="Arial"/>
          <w:i/>
        </w:rPr>
      </w:pPr>
    </w:p>
    <w:p w:rsidR="000752BB" w:rsidRPr="00D31334" w:rsidRDefault="00426D09" w:rsidP="00C07973">
      <w:pPr>
        <w:rPr>
          <w:rFonts w:ascii="Arial" w:hAnsi="Arial" w:cs="Arial"/>
          <w:i/>
        </w:rPr>
      </w:pPr>
      <w:r w:rsidRPr="00D31334">
        <w:rPr>
          <w:rFonts w:ascii="Arial" w:hAnsi="Arial" w:cs="Arial"/>
          <w:i/>
        </w:rPr>
        <w:t>Managing loss of d</w:t>
      </w:r>
      <w:r w:rsidR="003961AD" w:rsidRPr="00D31334">
        <w:rPr>
          <w:rFonts w:ascii="Arial" w:hAnsi="Arial" w:cs="Arial"/>
          <w:i/>
        </w:rPr>
        <w:t>r</w:t>
      </w:r>
      <w:r w:rsidR="00C639CB" w:rsidRPr="00D31334">
        <w:rPr>
          <w:rFonts w:ascii="Arial" w:hAnsi="Arial" w:cs="Arial"/>
          <w:i/>
        </w:rPr>
        <w:t xml:space="preserve">iving skills and </w:t>
      </w:r>
      <w:r w:rsidR="003961AD" w:rsidRPr="00D31334">
        <w:rPr>
          <w:rFonts w:ascii="Arial" w:hAnsi="Arial" w:cs="Arial"/>
          <w:i/>
        </w:rPr>
        <w:t>user</w:t>
      </w:r>
      <w:r w:rsidR="00C639CB" w:rsidRPr="00D31334">
        <w:rPr>
          <w:rFonts w:ascii="Arial" w:hAnsi="Arial" w:cs="Arial"/>
          <w:i/>
        </w:rPr>
        <w:t xml:space="preserve"> alertness</w:t>
      </w:r>
    </w:p>
    <w:p w:rsidR="00D31334" w:rsidRDefault="00D31334" w:rsidP="00D31334">
      <w:pPr>
        <w:pStyle w:val="ListParagraph"/>
        <w:ind w:left="907"/>
        <w:rPr>
          <w:rFonts w:ascii="Arial" w:hAnsi="Arial" w:cs="Arial"/>
        </w:rPr>
      </w:pPr>
    </w:p>
    <w:p w:rsidR="00C639CB" w:rsidRPr="00D31334" w:rsidRDefault="00164FBD" w:rsidP="00D31334">
      <w:pPr>
        <w:pStyle w:val="ListParagraph"/>
        <w:numPr>
          <w:ilvl w:val="0"/>
          <w:numId w:val="6"/>
        </w:numPr>
        <w:rPr>
          <w:rFonts w:ascii="Arial" w:hAnsi="Arial" w:cs="Arial"/>
        </w:rPr>
      </w:pPr>
      <w:r w:rsidRPr="00D31334">
        <w:rPr>
          <w:rFonts w:ascii="Arial" w:hAnsi="Arial" w:cs="Arial"/>
        </w:rPr>
        <w:t>C</w:t>
      </w:r>
      <w:r w:rsidR="000752BB" w:rsidRPr="00D31334">
        <w:rPr>
          <w:rFonts w:ascii="Arial" w:hAnsi="Arial" w:cs="Arial"/>
        </w:rPr>
        <w:t xml:space="preserve">rashes </w:t>
      </w:r>
      <w:r w:rsidRPr="00D31334">
        <w:rPr>
          <w:rFonts w:ascii="Arial" w:hAnsi="Arial" w:cs="Arial"/>
        </w:rPr>
        <w:t xml:space="preserve">may be </w:t>
      </w:r>
      <w:r w:rsidR="000752BB" w:rsidRPr="00D31334">
        <w:rPr>
          <w:rFonts w:ascii="Arial" w:hAnsi="Arial" w:cs="Arial"/>
        </w:rPr>
        <w:t xml:space="preserve">caused by a lack of </w:t>
      </w:r>
      <w:r w:rsidRPr="00D31334">
        <w:rPr>
          <w:rFonts w:ascii="Arial" w:hAnsi="Arial" w:cs="Arial"/>
        </w:rPr>
        <w:t xml:space="preserve">occupant </w:t>
      </w:r>
      <w:r w:rsidR="000752BB" w:rsidRPr="00D31334">
        <w:rPr>
          <w:rFonts w:ascii="Arial" w:hAnsi="Arial" w:cs="Arial"/>
        </w:rPr>
        <w:t xml:space="preserve">readiness or </w:t>
      </w:r>
      <w:r w:rsidR="00426D09" w:rsidRPr="00D31334">
        <w:rPr>
          <w:rFonts w:ascii="Arial" w:hAnsi="Arial" w:cs="Arial"/>
        </w:rPr>
        <w:t>the</w:t>
      </w:r>
      <w:r w:rsidR="00C07973" w:rsidRPr="00D31334">
        <w:rPr>
          <w:rFonts w:ascii="Arial" w:hAnsi="Arial" w:cs="Arial"/>
        </w:rPr>
        <w:t xml:space="preserve"> </w:t>
      </w:r>
      <w:r w:rsidR="005246E1" w:rsidRPr="00D31334">
        <w:rPr>
          <w:rFonts w:ascii="Arial" w:hAnsi="Arial" w:cs="Arial"/>
        </w:rPr>
        <w:t xml:space="preserve">sheer </w:t>
      </w:r>
      <w:r w:rsidR="00C07973" w:rsidRPr="00D31334">
        <w:rPr>
          <w:rFonts w:ascii="Arial" w:hAnsi="Arial" w:cs="Arial"/>
        </w:rPr>
        <w:t>in</w:t>
      </w:r>
      <w:r w:rsidR="000752BB" w:rsidRPr="00D31334">
        <w:rPr>
          <w:rFonts w:ascii="Arial" w:hAnsi="Arial" w:cs="Arial"/>
        </w:rPr>
        <w:t>ability</w:t>
      </w:r>
      <w:r w:rsidRPr="00D31334">
        <w:rPr>
          <w:rFonts w:ascii="Arial" w:hAnsi="Arial" w:cs="Arial"/>
        </w:rPr>
        <w:t xml:space="preserve"> to take control of the vehicle. D</w:t>
      </w:r>
      <w:r w:rsidR="000752BB" w:rsidRPr="00D31334">
        <w:rPr>
          <w:rFonts w:ascii="Arial" w:hAnsi="Arial" w:cs="Arial"/>
        </w:rPr>
        <w:t>istraction</w:t>
      </w:r>
      <w:r w:rsidRPr="00D31334">
        <w:rPr>
          <w:rFonts w:ascii="Arial" w:hAnsi="Arial" w:cs="Arial"/>
        </w:rPr>
        <w:t>-related</w:t>
      </w:r>
      <w:r w:rsidR="000752BB" w:rsidRPr="00D31334">
        <w:rPr>
          <w:rFonts w:ascii="Arial" w:hAnsi="Arial" w:cs="Arial"/>
        </w:rPr>
        <w:t xml:space="preserve"> and fatigue-inspired collisions</w:t>
      </w:r>
      <w:r w:rsidRPr="00D31334">
        <w:rPr>
          <w:rFonts w:ascii="Arial" w:hAnsi="Arial" w:cs="Arial"/>
        </w:rPr>
        <w:t xml:space="preserve"> may </w:t>
      </w:r>
      <w:r w:rsidR="005246E1" w:rsidRPr="00D31334">
        <w:rPr>
          <w:rFonts w:ascii="Arial" w:hAnsi="Arial" w:cs="Arial"/>
        </w:rPr>
        <w:t xml:space="preserve">occur </w:t>
      </w:r>
      <w:r w:rsidR="00A12782">
        <w:rPr>
          <w:rFonts w:ascii="Arial" w:hAnsi="Arial" w:cs="Arial"/>
        </w:rPr>
        <w:t>m</w:t>
      </w:r>
      <w:r w:rsidR="005246E1" w:rsidRPr="00D31334">
        <w:rPr>
          <w:rFonts w:ascii="Arial" w:hAnsi="Arial" w:cs="Arial"/>
        </w:rPr>
        <w:t>ore often which will compromise the safety of truck drivers and other road users</w:t>
      </w:r>
      <w:r w:rsidR="000752BB" w:rsidRPr="00D31334">
        <w:rPr>
          <w:rFonts w:ascii="Arial" w:hAnsi="Arial" w:cs="Arial"/>
        </w:rPr>
        <w:t>.</w:t>
      </w:r>
    </w:p>
    <w:p w:rsidR="00DA70E4" w:rsidRDefault="00DA70E4" w:rsidP="003961AD">
      <w:pPr>
        <w:rPr>
          <w:rFonts w:ascii="Arial" w:hAnsi="Arial" w:cs="Arial"/>
        </w:rPr>
      </w:pPr>
    </w:p>
    <w:p w:rsidR="00D31334" w:rsidRPr="00D31334" w:rsidRDefault="00D31334" w:rsidP="003961AD">
      <w:pPr>
        <w:rPr>
          <w:rFonts w:ascii="Arial" w:hAnsi="Arial" w:cs="Arial"/>
          <w:i/>
        </w:rPr>
      </w:pPr>
      <w:r w:rsidRPr="00D31334">
        <w:rPr>
          <w:rFonts w:ascii="Arial" w:hAnsi="Arial" w:cs="Arial"/>
          <w:i/>
        </w:rPr>
        <w:t>No-blame investigations into autonomous vehicle accidents</w:t>
      </w:r>
    </w:p>
    <w:p w:rsidR="00D31334" w:rsidRDefault="00D31334" w:rsidP="003961AD">
      <w:pPr>
        <w:rPr>
          <w:rFonts w:ascii="Arial" w:hAnsi="Arial" w:cs="Arial"/>
        </w:rPr>
      </w:pPr>
    </w:p>
    <w:p w:rsidR="00D31334" w:rsidRDefault="00A85D05" w:rsidP="00D31334">
      <w:pPr>
        <w:pStyle w:val="ListParagraph"/>
        <w:numPr>
          <w:ilvl w:val="0"/>
          <w:numId w:val="2"/>
        </w:numPr>
        <w:rPr>
          <w:rFonts w:ascii="Arial" w:hAnsi="Arial" w:cs="Arial"/>
        </w:rPr>
      </w:pPr>
      <w:r>
        <w:rPr>
          <w:rFonts w:ascii="Arial" w:hAnsi="Arial" w:cs="Arial"/>
        </w:rPr>
        <w:t xml:space="preserve">Accidents involving autonomous vehicles will need to be investigated by experts in the technology, safety systems and human factors so safety improvements can be made. The existing procedures for investigating road accidents (including fatalities through the coronial system) are not suitable for this purpose. </w:t>
      </w:r>
      <w:r w:rsidR="00D31334" w:rsidRPr="00D31334">
        <w:rPr>
          <w:rFonts w:ascii="Arial" w:hAnsi="Arial" w:cs="Arial"/>
        </w:rPr>
        <w:t xml:space="preserve">The best way to </w:t>
      </w:r>
      <w:r>
        <w:rPr>
          <w:rFonts w:ascii="Arial" w:hAnsi="Arial" w:cs="Arial"/>
        </w:rPr>
        <w:t>understand the causes of accidents involving autonomous vehicles</w:t>
      </w:r>
      <w:r w:rsidR="001B00E2">
        <w:rPr>
          <w:rFonts w:ascii="Arial" w:hAnsi="Arial" w:cs="Arial"/>
        </w:rPr>
        <w:t xml:space="preserve"> and generate recommendations to prevent their recurrence </w:t>
      </w:r>
      <w:r w:rsidR="00D31334" w:rsidRPr="00D31334">
        <w:rPr>
          <w:rFonts w:ascii="Arial" w:hAnsi="Arial" w:cs="Arial"/>
        </w:rPr>
        <w:t xml:space="preserve">would be for these accidents to be investigated </w:t>
      </w:r>
      <w:r w:rsidR="00A12782">
        <w:rPr>
          <w:rFonts w:ascii="Arial" w:hAnsi="Arial" w:cs="Arial"/>
        </w:rPr>
        <w:t>through a no</w:t>
      </w:r>
      <w:r w:rsidR="00A12782">
        <w:rPr>
          <w:rFonts w:ascii="Arial" w:hAnsi="Arial" w:cs="Arial"/>
        </w:rPr>
        <w:noBreakHyphen/>
      </w:r>
      <w:r w:rsidR="00D31334" w:rsidRPr="00D31334">
        <w:rPr>
          <w:rFonts w:ascii="Arial" w:hAnsi="Arial" w:cs="Arial"/>
        </w:rPr>
        <w:t>blame accident investigation process, su</w:t>
      </w:r>
      <w:r>
        <w:rPr>
          <w:rFonts w:ascii="Arial" w:hAnsi="Arial" w:cs="Arial"/>
        </w:rPr>
        <w:t>ch as those carried out by ATSB</w:t>
      </w:r>
      <w:r w:rsidR="001B00E2">
        <w:rPr>
          <w:rFonts w:ascii="Arial" w:hAnsi="Arial" w:cs="Arial"/>
        </w:rPr>
        <w:t>.</w:t>
      </w:r>
      <w:r w:rsidR="004D4717">
        <w:rPr>
          <w:rFonts w:ascii="Arial" w:hAnsi="Arial" w:cs="Arial"/>
        </w:rPr>
        <w:t xml:space="preserve"> An accident investigation process like this would need to be able to access data from the autonomous vehicle involved.</w:t>
      </w:r>
    </w:p>
    <w:p w:rsidR="00D31334" w:rsidRPr="00D31334" w:rsidRDefault="00D31334" w:rsidP="003961AD">
      <w:pPr>
        <w:rPr>
          <w:rFonts w:ascii="Arial" w:hAnsi="Arial" w:cs="Arial"/>
        </w:rPr>
      </w:pPr>
    </w:p>
    <w:p w:rsidR="00C07973" w:rsidRPr="00D31334" w:rsidRDefault="00C07973" w:rsidP="003961AD">
      <w:pPr>
        <w:rPr>
          <w:rFonts w:ascii="Arial" w:hAnsi="Arial" w:cs="Arial"/>
        </w:rPr>
      </w:pPr>
      <w:r w:rsidRPr="00D31334">
        <w:rPr>
          <w:rFonts w:ascii="Arial" w:hAnsi="Arial" w:cs="Arial"/>
        </w:rPr>
        <w:t xml:space="preserve">The ATA </w:t>
      </w:r>
      <w:r w:rsidR="00652071" w:rsidRPr="00D31334">
        <w:rPr>
          <w:rFonts w:ascii="Arial" w:hAnsi="Arial" w:cs="Arial"/>
        </w:rPr>
        <w:t xml:space="preserve">appreciates worldwide </w:t>
      </w:r>
      <w:r w:rsidRPr="00D31334">
        <w:rPr>
          <w:rFonts w:ascii="Arial" w:hAnsi="Arial" w:cs="Arial"/>
        </w:rPr>
        <w:t xml:space="preserve">efforts to improve </w:t>
      </w:r>
      <w:r w:rsidR="005246E1" w:rsidRPr="00D31334">
        <w:rPr>
          <w:rFonts w:ascii="Arial" w:hAnsi="Arial" w:cs="Arial"/>
        </w:rPr>
        <w:t xml:space="preserve">road </w:t>
      </w:r>
      <w:r w:rsidRPr="00D31334">
        <w:rPr>
          <w:rFonts w:ascii="Arial" w:hAnsi="Arial" w:cs="Arial"/>
        </w:rPr>
        <w:t>safety through innovation</w:t>
      </w:r>
      <w:r w:rsidR="005246E1" w:rsidRPr="00D31334">
        <w:rPr>
          <w:rFonts w:ascii="Arial" w:hAnsi="Arial" w:cs="Arial"/>
        </w:rPr>
        <w:t>s</w:t>
      </w:r>
      <w:r w:rsidRPr="00D31334">
        <w:rPr>
          <w:rFonts w:ascii="Arial" w:hAnsi="Arial" w:cs="Arial"/>
        </w:rPr>
        <w:t xml:space="preserve"> </w:t>
      </w:r>
      <w:r w:rsidR="00652071" w:rsidRPr="00D31334">
        <w:rPr>
          <w:rFonts w:ascii="Arial" w:hAnsi="Arial" w:cs="Arial"/>
        </w:rPr>
        <w:t xml:space="preserve">in </w:t>
      </w:r>
      <w:r w:rsidRPr="00D31334">
        <w:rPr>
          <w:rFonts w:ascii="Arial" w:hAnsi="Arial" w:cs="Arial"/>
        </w:rPr>
        <w:t xml:space="preserve">automotive technology </w:t>
      </w:r>
      <w:r w:rsidR="003A2AC3" w:rsidRPr="00D31334">
        <w:rPr>
          <w:rFonts w:ascii="Arial" w:hAnsi="Arial" w:cs="Arial"/>
        </w:rPr>
        <w:t>including</w:t>
      </w:r>
      <w:r w:rsidRPr="00D31334">
        <w:rPr>
          <w:rFonts w:ascii="Arial" w:hAnsi="Arial" w:cs="Arial"/>
        </w:rPr>
        <w:t xml:space="preserve"> the autonomous vehicle concept. The NTC </w:t>
      </w:r>
      <w:r w:rsidR="003A2AC3" w:rsidRPr="00D31334">
        <w:rPr>
          <w:rFonts w:ascii="Arial" w:hAnsi="Arial" w:cs="Arial"/>
        </w:rPr>
        <w:t>can</w:t>
      </w:r>
      <w:r w:rsidRPr="00D31334">
        <w:rPr>
          <w:rFonts w:ascii="Arial" w:hAnsi="Arial" w:cs="Arial"/>
        </w:rPr>
        <w:t xml:space="preserve"> </w:t>
      </w:r>
      <w:r w:rsidR="00652071" w:rsidRPr="00D31334">
        <w:rPr>
          <w:rFonts w:ascii="Arial" w:hAnsi="Arial" w:cs="Arial"/>
        </w:rPr>
        <w:t xml:space="preserve">also </w:t>
      </w:r>
      <w:r w:rsidRPr="00D31334">
        <w:rPr>
          <w:rFonts w:ascii="Arial" w:hAnsi="Arial" w:cs="Arial"/>
        </w:rPr>
        <w:t xml:space="preserve">be congratulated for undertaking </w:t>
      </w:r>
      <w:r w:rsidR="005246E1" w:rsidRPr="00D31334">
        <w:rPr>
          <w:rFonts w:ascii="Arial" w:hAnsi="Arial" w:cs="Arial"/>
        </w:rPr>
        <w:t xml:space="preserve">the </w:t>
      </w:r>
      <w:r w:rsidRPr="00D31334">
        <w:rPr>
          <w:rFonts w:ascii="Arial" w:hAnsi="Arial" w:cs="Arial"/>
        </w:rPr>
        <w:t>necessary preparatory work for the</w:t>
      </w:r>
      <w:r w:rsidR="00652071" w:rsidRPr="00D31334">
        <w:rPr>
          <w:rFonts w:ascii="Arial" w:hAnsi="Arial" w:cs="Arial"/>
        </w:rPr>
        <w:t>ir</w:t>
      </w:r>
      <w:r w:rsidRPr="00D31334">
        <w:rPr>
          <w:rFonts w:ascii="Arial" w:hAnsi="Arial" w:cs="Arial"/>
        </w:rPr>
        <w:t xml:space="preserve"> legal introduction on</w:t>
      </w:r>
      <w:r w:rsidR="005246E1" w:rsidRPr="00D31334">
        <w:rPr>
          <w:rFonts w:ascii="Arial" w:hAnsi="Arial" w:cs="Arial"/>
        </w:rPr>
        <w:t>to</w:t>
      </w:r>
      <w:r w:rsidRPr="00D31334">
        <w:rPr>
          <w:rFonts w:ascii="Arial" w:hAnsi="Arial" w:cs="Arial"/>
        </w:rPr>
        <w:t xml:space="preserve"> Australian roads.</w:t>
      </w:r>
      <w:r w:rsidR="00652071" w:rsidRPr="00D31334">
        <w:rPr>
          <w:rFonts w:ascii="Arial" w:hAnsi="Arial" w:cs="Arial"/>
        </w:rPr>
        <w:t xml:space="preserve"> </w:t>
      </w:r>
      <w:r w:rsidR="005246E1" w:rsidRPr="00D31334">
        <w:rPr>
          <w:rFonts w:ascii="Arial" w:hAnsi="Arial" w:cs="Arial"/>
        </w:rPr>
        <w:t>However, a</w:t>
      </w:r>
      <w:r w:rsidR="00652071" w:rsidRPr="00D31334">
        <w:rPr>
          <w:rFonts w:ascii="Arial" w:hAnsi="Arial" w:cs="Arial"/>
        </w:rPr>
        <w:t xml:space="preserve">t least until such vehicles </w:t>
      </w:r>
      <w:r w:rsidR="005246E1" w:rsidRPr="00D31334">
        <w:rPr>
          <w:rFonts w:ascii="Arial" w:hAnsi="Arial" w:cs="Arial"/>
        </w:rPr>
        <w:t>become</w:t>
      </w:r>
      <w:r w:rsidR="00652071" w:rsidRPr="00D31334">
        <w:rPr>
          <w:rFonts w:ascii="Arial" w:hAnsi="Arial" w:cs="Arial"/>
        </w:rPr>
        <w:t xml:space="preserve"> the norm, the ATA seeks</w:t>
      </w:r>
      <w:r w:rsidR="005246E1" w:rsidRPr="00D31334">
        <w:rPr>
          <w:rFonts w:ascii="Arial" w:hAnsi="Arial" w:cs="Arial"/>
        </w:rPr>
        <w:t xml:space="preserve"> </w:t>
      </w:r>
      <w:r w:rsidR="003A2AC3" w:rsidRPr="00D31334">
        <w:rPr>
          <w:rFonts w:ascii="Arial" w:hAnsi="Arial" w:cs="Arial"/>
        </w:rPr>
        <w:t>that there be as</w:t>
      </w:r>
      <w:r w:rsidR="005246E1" w:rsidRPr="00D31334">
        <w:rPr>
          <w:rFonts w:ascii="Arial" w:hAnsi="Arial" w:cs="Arial"/>
        </w:rPr>
        <w:t xml:space="preserve"> little</w:t>
      </w:r>
      <w:r w:rsidR="00652071" w:rsidRPr="00D31334">
        <w:rPr>
          <w:rFonts w:ascii="Arial" w:hAnsi="Arial" w:cs="Arial"/>
        </w:rPr>
        <w:t xml:space="preserve"> impact on industry safety </w:t>
      </w:r>
      <w:r w:rsidR="005246E1" w:rsidRPr="00D31334">
        <w:rPr>
          <w:rFonts w:ascii="Arial" w:hAnsi="Arial" w:cs="Arial"/>
        </w:rPr>
        <w:t>and operations as possible</w:t>
      </w:r>
      <w:r w:rsidR="003A2AC3" w:rsidRPr="00D31334">
        <w:rPr>
          <w:rFonts w:ascii="Arial" w:hAnsi="Arial" w:cs="Arial"/>
        </w:rPr>
        <w:t xml:space="preserve"> and that other vehicles share the road safely with us</w:t>
      </w:r>
      <w:r w:rsidR="00652071" w:rsidRPr="00D31334">
        <w:rPr>
          <w:rFonts w:ascii="Arial" w:hAnsi="Arial" w:cs="Arial"/>
        </w:rPr>
        <w:t>.</w:t>
      </w:r>
    </w:p>
    <w:p w:rsidR="00C07973" w:rsidRPr="00D31334" w:rsidRDefault="00C07973" w:rsidP="003961AD">
      <w:pPr>
        <w:rPr>
          <w:rFonts w:ascii="Arial" w:hAnsi="Arial" w:cs="Arial"/>
        </w:rPr>
      </w:pPr>
    </w:p>
    <w:p w:rsidR="00C07973" w:rsidRPr="00D31334" w:rsidRDefault="00C07973" w:rsidP="003961AD">
      <w:pPr>
        <w:rPr>
          <w:rFonts w:ascii="Arial" w:hAnsi="Arial" w:cs="Arial"/>
        </w:rPr>
      </w:pPr>
      <w:r w:rsidRPr="00D31334">
        <w:rPr>
          <w:rFonts w:ascii="Arial" w:hAnsi="Arial" w:cs="Arial"/>
        </w:rPr>
        <w:t xml:space="preserve">Should you </w:t>
      </w:r>
      <w:r w:rsidR="00652071" w:rsidRPr="00D31334">
        <w:rPr>
          <w:rFonts w:ascii="Arial" w:hAnsi="Arial" w:cs="Arial"/>
        </w:rPr>
        <w:t>wish to discuss this matter further,</w:t>
      </w:r>
      <w:r w:rsidRPr="00D31334">
        <w:rPr>
          <w:rFonts w:ascii="Arial" w:hAnsi="Arial" w:cs="Arial"/>
        </w:rPr>
        <w:t xml:space="preserve"> </w:t>
      </w:r>
      <w:r w:rsidR="00652071" w:rsidRPr="00D31334">
        <w:rPr>
          <w:rFonts w:ascii="Arial" w:hAnsi="Arial" w:cs="Arial"/>
        </w:rPr>
        <w:t>please contact Ms Ro</w:t>
      </w:r>
      <w:r w:rsidRPr="00D31334">
        <w:rPr>
          <w:rFonts w:ascii="Arial" w:hAnsi="Arial" w:cs="Arial"/>
        </w:rPr>
        <w:t xml:space="preserve"> Mueller, Senior Adviser Road Safety and Productivity</w:t>
      </w:r>
      <w:r w:rsidR="00652071" w:rsidRPr="00D31334">
        <w:rPr>
          <w:rFonts w:ascii="Arial" w:hAnsi="Arial" w:cs="Arial"/>
        </w:rPr>
        <w:t>, ATA</w:t>
      </w:r>
      <w:r w:rsidRPr="00D31334">
        <w:rPr>
          <w:rFonts w:ascii="Arial" w:hAnsi="Arial" w:cs="Arial"/>
        </w:rPr>
        <w:t xml:space="preserve"> on 02 6253 6943.</w:t>
      </w:r>
    </w:p>
    <w:p w:rsidR="00C07973" w:rsidRPr="00D31334" w:rsidRDefault="00961439" w:rsidP="003961AD">
      <w:pPr>
        <w:rPr>
          <w:rFonts w:ascii="Arial" w:hAnsi="Arial" w:cs="Arial"/>
        </w:rPr>
      </w:pPr>
      <w:r>
        <w:rPr>
          <w:rFonts w:ascii="Arial" w:hAnsi="Arial" w:cs="Arial"/>
          <w:noProof/>
          <w:lang w:eastAsia="en-AU"/>
        </w:rPr>
        <w:drawing>
          <wp:anchor distT="0" distB="0" distL="114300" distR="114300" simplePos="0" relativeHeight="251658240" behindDoc="1" locked="0" layoutInCell="1" allowOverlap="1" wp14:anchorId="3AE04A34" wp14:editId="498B8A7A">
            <wp:simplePos x="0" y="0"/>
            <wp:positionH relativeFrom="column">
              <wp:posOffset>-502920</wp:posOffset>
            </wp:positionH>
            <wp:positionV relativeFrom="paragraph">
              <wp:posOffset>169545</wp:posOffset>
            </wp:positionV>
            <wp:extent cx="2145792" cy="877824"/>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0 Chris Melham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5792" cy="877824"/>
                    </a:xfrm>
                    <a:prstGeom prst="rect">
                      <a:avLst/>
                    </a:prstGeom>
                  </pic:spPr>
                </pic:pic>
              </a:graphicData>
            </a:graphic>
            <wp14:sizeRelH relativeFrom="page">
              <wp14:pctWidth>0</wp14:pctWidth>
            </wp14:sizeRelH>
            <wp14:sizeRelV relativeFrom="page">
              <wp14:pctHeight>0</wp14:pctHeight>
            </wp14:sizeRelV>
          </wp:anchor>
        </w:drawing>
      </w:r>
    </w:p>
    <w:p w:rsidR="00C07973" w:rsidRDefault="00C07973" w:rsidP="003961AD">
      <w:pPr>
        <w:rPr>
          <w:rFonts w:ascii="Arial" w:hAnsi="Arial" w:cs="Arial"/>
        </w:rPr>
      </w:pPr>
      <w:r w:rsidRPr="00D31334">
        <w:rPr>
          <w:rFonts w:ascii="Arial" w:hAnsi="Arial" w:cs="Arial"/>
        </w:rPr>
        <w:t>Yours sincerely</w:t>
      </w:r>
      <w:r w:rsidR="00652071" w:rsidRPr="00D31334">
        <w:rPr>
          <w:rFonts w:ascii="Arial" w:hAnsi="Arial" w:cs="Arial"/>
        </w:rPr>
        <w:t>,</w:t>
      </w:r>
    </w:p>
    <w:p w:rsidR="00961439" w:rsidRDefault="00961439" w:rsidP="003961AD">
      <w:pPr>
        <w:rPr>
          <w:rFonts w:ascii="Arial" w:hAnsi="Arial" w:cs="Arial"/>
        </w:rPr>
      </w:pPr>
    </w:p>
    <w:p w:rsidR="00961439" w:rsidRDefault="00961439" w:rsidP="003961AD">
      <w:pPr>
        <w:rPr>
          <w:rFonts w:ascii="Arial" w:hAnsi="Arial" w:cs="Arial"/>
        </w:rPr>
      </w:pPr>
    </w:p>
    <w:p w:rsidR="00961439" w:rsidRPr="00D31334" w:rsidRDefault="00961439" w:rsidP="003961AD">
      <w:pPr>
        <w:rPr>
          <w:rFonts w:ascii="Arial" w:hAnsi="Arial" w:cs="Arial"/>
        </w:rPr>
      </w:pPr>
    </w:p>
    <w:p w:rsidR="00C07973" w:rsidRPr="00D31334" w:rsidRDefault="00C07973" w:rsidP="003961AD">
      <w:pPr>
        <w:rPr>
          <w:rFonts w:ascii="Arial" w:hAnsi="Arial" w:cs="Arial"/>
        </w:rPr>
      </w:pPr>
    </w:p>
    <w:p w:rsidR="00C07973" w:rsidRPr="00D31334" w:rsidRDefault="00C07973" w:rsidP="003961AD">
      <w:pPr>
        <w:rPr>
          <w:rFonts w:ascii="Arial" w:hAnsi="Arial" w:cs="Arial"/>
        </w:rPr>
      </w:pPr>
      <w:r w:rsidRPr="00D31334">
        <w:rPr>
          <w:rFonts w:ascii="Arial" w:hAnsi="Arial" w:cs="Arial"/>
        </w:rPr>
        <w:t>Christopher Melham</w:t>
      </w:r>
    </w:p>
    <w:p w:rsidR="00C07973" w:rsidRPr="00D31334" w:rsidRDefault="00C07973" w:rsidP="003961AD">
      <w:pPr>
        <w:rPr>
          <w:rFonts w:ascii="Arial" w:hAnsi="Arial" w:cs="Arial"/>
        </w:rPr>
      </w:pPr>
      <w:r w:rsidRPr="00D31334">
        <w:rPr>
          <w:rFonts w:ascii="Arial" w:hAnsi="Arial" w:cs="Arial"/>
        </w:rPr>
        <w:t xml:space="preserve">Chief Executive </w:t>
      </w:r>
    </w:p>
    <w:p w:rsidR="00C07973" w:rsidRPr="00D31334" w:rsidRDefault="00C07973" w:rsidP="003961AD">
      <w:pPr>
        <w:rPr>
          <w:rFonts w:ascii="Arial" w:hAnsi="Arial" w:cs="Arial"/>
        </w:rPr>
      </w:pPr>
    </w:p>
    <w:p w:rsidR="00C07973" w:rsidRPr="00D31334" w:rsidRDefault="00961439" w:rsidP="003961AD">
      <w:pPr>
        <w:rPr>
          <w:rFonts w:ascii="Arial" w:hAnsi="Arial" w:cs="Arial"/>
        </w:rPr>
      </w:pPr>
      <w:r>
        <w:rPr>
          <w:rFonts w:ascii="Arial" w:hAnsi="Arial" w:cs="Arial"/>
        </w:rPr>
        <w:t>6</w:t>
      </w:r>
      <w:r w:rsidR="00C07973" w:rsidRPr="00D31334">
        <w:rPr>
          <w:rFonts w:ascii="Arial" w:hAnsi="Arial" w:cs="Arial"/>
        </w:rPr>
        <w:t xml:space="preserve"> July 2016</w:t>
      </w:r>
    </w:p>
    <w:sectPr w:rsidR="00C07973" w:rsidRPr="00D31334" w:rsidSect="00D3133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334" w:rsidRDefault="00D31334" w:rsidP="00D31334">
      <w:r>
        <w:separator/>
      </w:r>
    </w:p>
  </w:endnote>
  <w:endnote w:type="continuationSeparator" w:id="0">
    <w:p w:rsidR="00D31334" w:rsidRDefault="00D31334" w:rsidP="00D3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85" w:rsidRDefault="00C31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85" w:rsidRDefault="00C310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34" w:rsidRDefault="00D31334" w:rsidP="00D31334">
    <w:pPr>
      <w:pStyle w:val="Footer"/>
      <w:ind w:left="-1418"/>
    </w:pPr>
    <w:r>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-302260</wp:posOffset>
          </wp:positionV>
          <wp:extent cx="7539990" cy="928924"/>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 Letterhead footer 201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92892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334" w:rsidRDefault="00D31334" w:rsidP="00D31334">
      <w:r>
        <w:separator/>
      </w:r>
    </w:p>
  </w:footnote>
  <w:footnote w:type="continuationSeparator" w:id="0">
    <w:p w:rsidR="00D31334" w:rsidRDefault="00D31334" w:rsidP="00D31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85" w:rsidRDefault="00C31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E2" w:rsidRPr="001B00E2" w:rsidRDefault="001B00E2" w:rsidP="001B00E2">
    <w:pPr>
      <w:pStyle w:val="Header"/>
      <w:jc w:val="right"/>
      <w:rPr>
        <w:rFonts w:ascii="Arial" w:hAnsi="Arial" w:cs="Arial"/>
      </w:rPr>
    </w:pPr>
    <w:r>
      <w:rPr>
        <w:rFonts w:ascii="Arial" w:hAnsi="Arial" w:cs="Arial"/>
      </w:rPr>
      <w:t>ATA/autonomous vehicles/</w:t>
    </w:r>
    <w:r w:rsidRPr="001B00E2">
      <w:rPr>
        <w:rFonts w:ascii="Arial" w:hAnsi="Arial" w:cs="Arial"/>
      </w:rPr>
      <w:fldChar w:fldCharType="begin"/>
    </w:r>
    <w:r w:rsidRPr="001B00E2">
      <w:rPr>
        <w:rFonts w:ascii="Arial" w:hAnsi="Arial" w:cs="Arial"/>
      </w:rPr>
      <w:instrText xml:space="preserve"> PAGE   \* MERGEFORMAT </w:instrText>
    </w:r>
    <w:r w:rsidRPr="001B00E2">
      <w:rPr>
        <w:rFonts w:ascii="Arial" w:hAnsi="Arial" w:cs="Arial"/>
      </w:rPr>
      <w:fldChar w:fldCharType="separate"/>
    </w:r>
    <w:r w:rsidR="00C31085">
      <w:rPr>
        <w:rFonts w:ascii="Arial" w:hAnsi="Arial" w:cs="Arial"/>
        <w:noProof/>
      </w:rPr>
      <w:t>2</w:t>
    </w:r>
    <w:r w:rsidRPr="001B00E2">
      <w:rPr>
        <w:rFonts w:ascii="Arial" w:hAnsi="Arial" w:cs="Arial"/>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334" w:rsidRDefault="00D31334" w:rsidP="00D31334">
    <w:pPr>
      <w:pStyle w:val="Header"/>
      <w:jc w:val="center"/>
    </w:pPr>
    <w:r>
      <w:rPr>
        <w:noProof/>
        <w:lang w:eastAsia="en-AU"/>
      </w:rPr>
      <w:drawing>
        <wp:inline distT="0" distB="0" distL="0" distR="0">
          <wp:extent cx="1512000" cy="730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 Logo CMYK 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307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C02"/>
    <w:multiLevelType w:val="hybridMultilevel"/>
    <w:tmpl w:val="9B7C8532"/>
    <w:lvl w:ilvl="0" w:tplc="0C090001">
      <w:start w:val="1"/>
      <w:numFmt w:val="bullet"/>
      <w:lvlText w:val=""/>
      <w:lvlJc w:val="left"/>
      <w:pPr>
        <w:ind w:left="360" w:hanging="360"/>
      </w:pPr>
      <w:rPr>
        <w:rFonts w:ascii="Symbol" w:hAnsi="Symbol" w:hint="default"/>
      </w:rPr>
    </w:lvl>
    <w:lvl w:ilvl="1" w:tplc="5D2A6AB4">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D01203"/>
    <w:multiLevelType w:val="hybridMultilevel"/>
    <w:tmpl w:val="87A2C7FE"/>
    <w:lvl w:ilvl="0" w:tplc="0C090001">
      <w:start w:val="1"/>
      <w:numFmt w:val="bullet"/>
      <w:lvlText w:val=""/>
      <w:lvlJc w:val="left"/>
      <w:pPr>
        <w:ind w:left="360" w:hanging="360"/>
      </w:pPr>
      <w:rPr>
        <w:rFonts w:ascii="Symbol" w:hAnsi="Symbol" w:hint="default"/>
      </w:rPr>
    </w:lvl>
    <w:lvl w:ilvl="1" w:tplc="5D2A6AB4">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57431F"/>
    <w:multiLevelType w:val="hybridMultilevel"/>
    <w:tmpl w:val="7A349C54"/>
    <w:lvl w:ilvl="0" w:tplc="0C090001">
      <w:start w:val="1"/>
      <w:numFmt w:val="bullet"/>
      <w:lvlText w:val=""/>
      <w:lvlJc w:val="left"/>
      <w:pPr>
        <w:ind w:left="360" w:hanging="360"/>
      </w:pPr>
      <w:rPr>
        <w:rFonts w:ascii="Symbol" w:hAnsi="Symbol" w:hint="default"/>
      </w:rPr>
    </w:lvl>
    <w:lvl w:ilvl="1" w:tplc="5D2A6AB4">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EE3395F"/>
    <w:multiLevelType w:val="hybridMultilevel"/>
    <w:tmpl w:val="4DA64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2728D0"/>
    <w:multiLevelType w:val="hybridMultilevel"/>
    <w:tmpl w:val="D8549F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45B1045"/>
    <w:multiLevelType w:val="hybridMultilevel"/>
    <w:tmpl w:val="D4BE06C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907" w:hanging="34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CB"/>
    <w:rsid w:val="00044D9F"/>
    <w:rsid w:val="000752BB"/>
    <w:rsid w:val="00125E73"/>
    <w:rsid w:val="001460C6"/>
    <w:rsid w:val="00164FBD"/>
    <w:rsid w:val="001B00E2"/>
    <w:rsid w:val="002D5C84"/>
    <w:rsid w:val="002E471E"/>
    <w:rsid w:val="0033664D"/>
    <w:rsid w:val="00352DCA"/>
    <w:rsid w:val="003961AD"/>
    <w:rsid w:val="003A2AC3"/>
    <w:rsid w:val="003F020E"/>
    <w:rsid w:val="004168DA"/>
    <w:rsid w:val="00426D09"/>
    <w:rsid w:val="00490D82"/>
    <w:rsid w:val="004D4717"/>
    <w:rsid w:val="005246E1"/>
    <w:rsid w:val="005D7887"/>
    <w:rsid w:val="006428AC"/>
    <w:rsid w:val="00652071"/>
    <w:rsid w:val="00847297"/>
    <w:rsid w:val="008B0C54"/>
    <w:rsid w:val="00901352"/>
    <w:rsid w:val="00961439"/>
    <w:rsid w:val="009C756E"/>
    <w:rsid w:val="009F02E5"/>
    <w:rsid w:val="009F3DE5"/>
    <w:rsid w:val="00A12782"/>
    <w:rsid w:val="00A704A3"/>
    <w:rsid w:val="00A73356"/>
    <w:rsid w:val="00A85D05"/>
    <w:rsid w:val="00C07973"/>
    <w:rsid w:val="00C31085"/>
    <w:rsid w:val="00C639CB"/>
    <w:rsid w:val="00CB1CF5"/>
    <w:rsid w:val="00D31334"/>
    <w:rsid w:val="00DA70E4"/>
    <w:rsid w:val="00DC369C"/>
    <w:rsid w:val="00EB73FE"/>
    <w:rsid w:val="00EE725C"/>
    <w:rsid w:val="00F23C79"/>
    <w:rsid w:val="00FC2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0E4"/>
    <w:pPr>
      <w:ind w:left="720"/>
      <w:contextualSpacing/>
    </w:pPr>
  </w:style>
  <w:style w:type="paragraph" w:styleId="BalloonText">
    <w:name w:val="Balloon Text"/>
    <w:basedOn w:val="Normal"/>
    <w:link w:val="BalloonTextChar"/>
    <w:uiPriority w:val="99"/>
    <w:semiHidden/>
    <w:unhideWhenUsed/>
    <w:rsid w:val="003A2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C3"/>
    <w:rPr>
      <w:rFonts w:ascii="Segoe UI" w:hAnsi="Segoe UI" w:cs="Segoe UI"/>
      <w:sz w:val="18"/>
      <w:szCs w:val="18"/>
    </w:rPr>
  </w:style>
  <w:style w:type="paragraph" w:styleId="Header">
    <w:name w:val="header"/>
    <w:basedOn w:val="Normal"/>
    <w:link w:val="HeaderChar"/>
    <w:uiPriority w:val="99"/>
    <w:unhideWhenUsed/>
    <w:rsid w:val="00D31334"/>
    <w:pPr>
      <w:tabs>
        <w:tab w:val="center" w:pos="4513"/>
        <w:tab w:val="right" w:pos="9026"/>
      </w:tabs>
    </w:pPr>
  </w:style>
  <w:style w:type="character" w:customStyle="1" w:styleId="HeaderChar">
    <w:name w:val="Header Char"/>
    <w:basedOn w:val="DefaultParagraphFont"/>
    <w:link w:val="Header"/>
    <w:uiPriority w:val="99"/>
    <w:rsid w:val="00D31334"/>
  </w:style>
  <w:style w:type="paragraph" w:styleId="Footer">
    <w:name w:val="footer"/>
    <w:basedOn w:val="Normal"/>
    <w:link w:val="FooterChar"/>
    <w:uiPriority w:val="99"/>
    <w:unhideWhenUsed/>
    <w:rsid w:val="00D31334"/>
    <w:pPr>
      <w:tabs>
        <w:tab w:val="center" w:pos="4513"/>
        <w:tab w:val="right" w:pos="9026"/>
      </w:tabs>
    </w:pPr>
  </w:style>
  <w:style w:type="character" w:customStyle="1" w:styleId="FooterChar">
    <w:name w:val="Footer Char"/>
    <w:basedOn w:val="DefaultParagraphFont"/>
    <w:link w:val="Footer"/>
    <w:uiPriority w:val="99"/>
    <w:rsid w:val="00D3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F89F-D9C2-4204-B0FB-58385AE9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2016-07-06T07:20:00Z</dcterms:created>
  <dcterms:modified xsi:type="dcterms:W3CDTF">2016-07-06T07:20:00Z</dcterms:modified>
</cp:coreProperties>
</file>